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E7513" w:rsidRPr="00A61258" w:rsidRDefault="002E7513" w:rsidP="00C74FD6">
      <w:pPr>
        <w:pStyle w:val="Heading2"/>
        <w:tabs>
          <w:tab w:val="left" w:pos="7200"/>
        </w:tabs>
        <w:ind w:left="7200"/>
        <w:jc w:val="both"/>
        <w:rPr>
          <w:rFonts w:asciiTheme="minorBidi" w:hAnsiTheme="minorBidi" w:cstheme="minorBidi"/>
          <w:sz w:val="24"/>
          <w:szCs w:val="24"/>
          <w:rtl/>
        </w:rPr>
      </w:pPr>
      <w:bookmarkStart w:id="0" w:name="_GoBack"/>
      <w:bookmarkEnd w:id="0"/>
    </w:p>
    <w:p w:rsidR="001F57EB" w:rsidRPr="00A61258" w:rsidRDefault="00005E99" w:rsidP="004F1102">
      <w:pPr>
        <w:jc w:val="right"/>
        <w:rPr>
          <w:rFonts w:asciiTheme="minorBidi" w:hAnsiTheme="minorBidi" w:cstheme="minorBidi"/>
          <w:rtl/>
        </w:rPr>
      </w:pPr>
      <w:r>
        <w:rPr>
          <w:rFonts w:asciiTheme="minorBidi" w:hAnsiTheme="minorBidi" w:cstheme="minorBidi" w:hint="cs"/>
          <w:rtl/>
        </w:rPr>
        <w:t>2</w:t>
      </w:r>
      <w:r w:rsidR="004F1102">
        <w:rPr>
          <w:rFonts w:asciiTheme="minorBidi" w:hAnsiTheme="minorBidi" w:cstheme="minorBidi" w:hint="cs"/>
          <w:rtl/>
        </w:rPr>
        <w:t>6</w:t>
      </w:r>
      <w:r w:rsidR="00EF73D9" w:rsidRPr="00A61258">
        <w:rPr>
          <w:rFonts w:asciiTheme="minorBidi" w:hAnsiTheme="minorBidi" w:cstheme="minorBidi"/>
          <w:rtl/>
        </w:rPr>
        <w:t xml:space="preserve"> נובמבר 2012</w:t>
      </w:r>
    </w:p>
    <w:p w:rsidR="00C74FD6" w:rsidRPr="00A61258" w:rsidRDefault="00C74FD6" w:rsidP="00C74FD6">
      <w:pPr>
        <w:spacing w:line="240" w:lineRule="auto"/>
        <w:rPr>
          <w:rFonts w:asciiTheme="minorBidi" w:hAnsiTheme="minorBidi" w:cstheme="minorBidi"/>
          <w:b/>
          <w:bCs/>
          <w:u w:val="single"/>
          <w:rtl/>
        </w:rPr>
      </w:pPr>
      <w:r w:rsidRPr="00A61258">
        <w:rPr>
          <w:rFonts w:asciiTheme="minorBidi" w:hAnsiTheme="minorBidi" w:cstheme="minorBidi"/>
          <w:rtl/>
        </w:rPr>
        <w:t>לכבוד</w:t>
      </w:r>
    </w:p>
    <w:p w:rsidR="00C74FD6" w:rsidRPr="00A61258" w:rsidRDefault="003604DD" w:rsidP="00C74FD6">
      <w:pPr>
        <w:spacing w:line="240" w:lineRule="auto"/>
        <w:rPr>
          <w:rFonts w:asciiTheme="minorBidi" w:hAnsiTheme="minorBidi" w:cstheme="minorBidi"/>
          <w:u w:val="single"/>
          <w:rtl/>
        </w:rPr>
      </w:pPr>
      <w:r w:rsidRPr="00A61258">
        <w:rPr>
          <w:rFonts w:asciiTheme="minorBidi" w:hAnsiTheme="minorBidi" w:cstheme="minorBidi"/>
          <w:u w:val="single"/>
          <w:rtl/>
        </w:rPr>
        <w:t>ועדת המכרזים המשרדית</w:t>
      </w:r>
    </w:p>
    <w:p w:rsidR="00C74FD6" w:rsidRPr="00A61258" w:rsidRDefault="00C74FD6" w:rsidP="00005E99">
      <w:pPr>
        <w:tabs>
          <w:tab w:val="left" w:pos="0"/>
        </w:tabs>
        <w:jc w:val="center"/>
        <w:rPr>
          <w:rFonts w:asciiTheme="minorBidi" w:hAnsiTheme="minorBidi" w:cstheme="minorBidi"/>
          <w:b/>
          <w:bCs/>
          <w:u w:val="single"/>
          <w:rtl/>
        </w:rPr>
      </w:pPr>
      <w:r w:rsidRPr="00A61258">
        <w:rPr>
          <w:rFonts w:asciiTheme="minorBidi" w:hAnsiTheme="minorBidi" w:cstheme="minorBidi"/>
          <w:rtl/>
        </w:rPr>
        <w:t xml:space="preserve">הנדון: </w:t>
      </w:r>
      <w:r w:rsidR="00DC6EFF">
        <w:rPr>
          <w:rFonts w:asciiTheme="minorBidi" w:hAnsiTheme="minorBidi" w:cstheme="minorBidi" w:hint="cs"/>
          <w:b/>
          <w:bCs/>
          <w:u w:val="single"/>
          <w:rtl/>
        </w:rPr>
        <w:t>בקשה</w:t>
      </w:r>
      <w:r w:rsidR="00E95116" w:rsidRPr="00A61258">
        <w:rPr>
          <w:rFonts w:asciiTheme="minorBidi" w:hAnsiTheme="minorBidi" w:cstheme="minorBidi"/>
          <w:b/>
          <w:bCs/>
          <w:u w:val="single"/>
          <w:rtl/>
        </w:rPr>
        <w:t xml:space="preserve"> ל</w:t>
      </w:r>
      <w:r w:rsidR="003604DD" w:rsidRPr="00A61258">
        <w:rPr>
          <w:rFonts w:asciiTheme="minorBidi" w:hAnsiTheme="minorBidi" w:cstheme="minorBidi"/>
          <w:b/>
          <w:bCs/>
          <w:u w:val="single"/>
          <w:rtl/>
        </w:rPr>
        <w:t xml:space="preserve">מיזם משותף </w:t>
      </w:r>
      <w:r w:rsidR="00E95116" w:rsidRPr="00A61258">
        <w:rPr>
          <w:rFonts w:asciiTheme="minorBidi" w:hAnsiTheme="minorBidi" w:cstheme="minorBidi"/>
          <w:b/>
          <w:bCs/>
          <w:u w:val="single"/>
          <w:rtl/>
        </w:rPr>
        <w:t xml:space="preserve">בנושא </w:t>
      </w:r>
      <w:r w:rsidR="00005E99">
        <w:rPr>
          <w:rFonts w:asciiTheme="minorBidi" w:hAnsiTheme="minorBidi" w:cstheme="minorBidi" w:hint="cs"/>
          <w:b/>
          <w:bCs/>
          <w:u w:val="single"/>
          <w:rtl/>
        </w:rPr>
        <w:t xml:space="preserve">הטמעת תחום </w:t>
      </w:r>
      <w:r w:rsidR="003604DD" w:rsidRPr="00A61258">
        <w:rPr>
          <w:rFonts w:asciiTheme="minorBidi" w:hAnsiTheme="minorBidi" w:cstheme="minorBidi"/>
          <w:b/>
          <w:bCs/>
          <w:u w:val="single"/>
          <w:rtl/>
        </w:rPr>
        <w:t>הבנייה הירוקה</w:t>
      </w:r>
      <w:r w:rsidR="00005E99">
        <w:rPr>
          <w:rFonts w:asciiTheme="minorBidi" w:hAnsiTheme="minorBidi" w:cstheme="minorBidi" w:hint="cs"/>
          <w:b/>
          <w:bCs/>
          <w:u w:val="single"/>
          <w:rtl/>
        </w:rPr>
        <w:t xml:space="preserve"> באקדמיה</w:t>
      </w:r>
    </w:p>
    <w:p w:rsidR="00E95116" w:rsidRDefault="00E95116" w:rsidP="00005E99">
      <w:pPr>
        <w:tabs>
          <w:tab w:val="left" w:pos="0"/>
        </w:tabs>
        <w:jc w:val="center"/>
        <w:rPr>
          <w:rFonts w:asciiTheme="minorBidi" w:hAnsiTheme="minorBidi" w:cstheme="minorBidi"/>
          <w:rtl/>
        </w:rPr>
      </w:pPr>
      <w:r w:rsidRPr="00A61258">
        <w:rPr>
          <w:rFonts w:asciiTheme="minorBidi" w:hAnsiTheme="minorBidi" w:cstheme="minorBidi"/>
          <w:b/>
          <w:bCs/>
          <w:rtl/>
        </w:rPr>
        <w:t xml:space="preserve">בין המשרד להגנת הסביבה </w:t>
      </w:r>
      <w:r w:rsidR="00005E99">
        <w:rPr>
          <w:rFonts w:asciiTheme="minorBidi" w:hAnsiTheme="minorBidi" w:cstheme="minorBidi" w:hint="cs"/>
          <w:b/>
          <w:bCs/>
          <w:rtl/>
        </w:rPr>
        <w:t>לאוניברסיטת תל אביב</w:t>
      </w:r>
    </w:p>
    <w:p w:rsidR="003E3107" w:rsidRDefault="003E3107" w:rsidP="00005E99">
      <w:pPr>
        <w:tabs>
          <w:tab w:val="left" w:pos="0"/>
        </w:tabs>
        <w:jc w:val="center"/>
        <w:rPr>
          <w:rFonts w:asciiTheme="minorBidi" w:hAnsiTheme="minorBidi" w:cstheme="minorBidi"/>
          <w:rtl/>
        </w:rPr>
      </w:pPr>
      <w:r>
        <w:rPr>
          <w:rFonts w:asciiTheme="minorBidi" w:hAnsiTheme="minorBidi" w:cstheme="minorBidi" w:hint="cs"/>
          <w:rtl/>
        </w:rPr>
        <w:t>תקנה: 26034150</w:t>
      </w:r>
    </w:p>
    <w:p w:rsidR="003E3107" w:rsidRPr="00A61258" w:rsidRDefault="003E3107" w:rsidP="00005E99">
      <w:pPr>
        <w:tabs>
          <w:tab w:val="left" w:pos="0"/>
        </w:tabs>
        <w:jc w:val="center"/>
        <w:rPr>
          <w:rFonts w:asciiTheme="minorBidi" w:hAnsiTheme="minorBidi" w:cstheme="minorBidi"/>
          <w:rtl/>
        </w:rPr>
      </w:pPr>
      <w:r>
        <w:rPr>
          <w:rFonts w:asciiTheme="minorBidi" w:hAnsiTheme="minorBidi" w:cstheme="minorBidi" w:hint="cs"/>
          <w:rtl/>
        </w:rPr>
        <w:t>מרכז קרנות בנייה ירוקה: 160844</w:t>
      </w:r>
    </w:p>
    <w:p w:rsidR="00E95116" w:rsidRPr="00F31AEC" w:rsidRDefault="00E95116" w:rsidP="00C74FD6">
      <w:pPr>
        <w:tabs>
          <w:tab w:val="left" w:pos="3146"/>
        </w:tabs>
        <w:rPr>
          <w:rFonts w:asciiTheme="minorBidi" w:hAnsiTheme="minorBidi" w:cstheme="minorBidi"/>
          <w:b/>
          <w:bCs/>
          <w:rtl/>
        </w:rPr>
      </w:pPr>
      <w:r w:rsidRPr="00F31AEC">
        <w:rPr>
          <w:rFonts w:asciiTheme="minorBidi" w:hAnsiTheme="minorBidi" w:cstheme="minorBidi"/>
          <w:b/>
          <w:bCs/>
          <w:rtl/>
        </w:rPr>
        <w:t>רקע</w:t>
      </w:r>
    </w:p>
    <w:p w:rsidR="00005E99" w:rsidRDefault="00E95116" w:rsidP="00005E99">
      <w:pPr>
        <w:tabs>
          <w:tab w:val="left" w:pos="3146"/>
        </w:tabs>
        <w:jc w:val="both"/>
        <w:rPr>
          <w:rFonts w:asciiTheme="minorBidi" w:hAnsiTheme="minorBidi" w:cstheme="minorBidi"/>
          <w:rtl/>
        </w:rPr>
      </w:pPr>
      <w:r w:rsidRPr="00A61258">
        <w:rPr>
          <w:rFonts w:asciiTheme="minorBidi" w:hAnsiTheme="minorBidi" w:cstheme="minorBidi"/>
          <w:rtl/>
        </w:rPr>
        <w:t>במסגרת החלטת ממשלה מס' 2508 "תכנית לאומית להפחתת פליטות פד"ח" זוהו 4 מנופים להפחתה, ביניהם הבנייה הירוקה. בעקבות עבודה נרחבת שנעשתה בנושא ומהווה חלק מההחלטה</w:t>
      </w:r>
      <w:r w:rsidR="003E56A2" w:rsidRPr="00A61258">
        <w:rPr>
          <w:rFonts w:asciiTheme="minorBidi" w:hAnsiTheme="minorBidi" w:cstheme="minorBidi"/>
          <w:rtl/>
        </w:rPr>
        <w:t xml:space="preserve"> (דו"ח וועדת שני)</w:t>
      </w:r>
      <w:r w:rsidRPr="00A61258">
        <w:rPr>
          <w:rFonts w:asciiTheme="minorBidi" w:hAnsiTheme="minorBidi" w:cstheme="minorBidi"/>
          <w:rtl/>
        </w:rPr>
        <w:t>, הוקצתה משימה למש' להגנת הסביבה להטמעת הנושא ע"י חינוך והכשרות בקרב קהלי יעד שיזוהו כמרכיבים חשובים בבניית השוק בתחום הבנייה הירוקה. בהתאם להחלטה הזמין המשרד דו"ח בנושא "הטמעת הבנייה הירוקה באקדמיה" שהוכן ע"י ד"ר נועם אוסטרליץ. ב</w:t>
      </w:r>
      <w:r w:rsidR="003E56A2" w:rsidRPr="00A61258">
        <w:rPr>
          <w:rFonts w:asciiTheme="minorBidi" w:hAnsiTheme="minorBidi" w:cstheme="minorBidi"/>
          <w:rtl/>
        </w:rPr>
        <w:t xml:space="preserve">דו"ח זוהו מספר קהלי יעד למיקוד, ורשימת אמצעים ליישום על מנת לקדם את הבנייה הירוקה בישראל באמצעותם. בין קהלי היעד שזוהו (בדו"ח וועדת שני וכן בדו"ח של ד"ר אוסטרליץ) נמנים כ"א תכנון (סטודנטים ומרצים לאדריכלות, גורמי תכנון סטטוטורי, יחידות סביבתיות וכד'), כ"א לביצוע (קבלנים, משפצים ומנהלי פרויקטים), וגורמי שוק הנדל"ן והבנייה (שמאים, סוכני נדל"ן). </w:t>
      </w:r>
    </w:p>
    <w:p w:rsidR="00F31AEC" w:rsidRPr="00F31AEC" w:rsidRDefault="00F31AEC" w:rsidP="00F31AEC">
      <w:pPr>
        <w:tabs>
          <w:tab w:val="left" w:pos="3146"/>
        </w:tabs>
        <w:jc w:val="both"/>
        <w:rPr>
          <w:rFonts w:asciiTheme="minorBidi" w:hAnsiTheme="minorBidi" w:cstheme="minorBidi"/>
          <w:b/>
          <w:bCs/>
          <w:rtl/>
        </w:rPr>
      </w:pPr>
      <w:r w:rsidRPr="00F31AEC">
        <w:rPr>
          <w:rFonts w:asciiTheme="minorBidi" w:hAnsiTheme="minorBidi" w:cstheme="minorBidi" w:hint="cs"/>
          <w:b/>
          <w:bCs/>
          <w:rtl/>
        </w:rPr>
        <w:t xml:space="preserve">ייחודיות </w:t>
      </w:r>
      <w:r>
        <w:rPr>
          <w:rFonts w:asciiTheme="minorBidi" w:hAnsiTheme="minorBidi" w:cstheme="minorBidi" w:hint="cs"/>
          <w:b/>
          <w:bCs/>
          <w:rtl/>
        </w:rPr>
        <w:t>השותפות</w:t>
      </w:r>
    </w:p>
    <w:p w:rsidR="00E95116" w:rsidRPr="00A61258" w:rsidRDefault="00005E99" w:rsidP="0012453F">
      <w:pPr>
        <w:tabs>
          <w:tab w:val="left" w:pos="3146"/>
        </w:tabs>
        <w:jc w:val="both"/>
        <w:rPr>
          <w:rFonts w:asciiTheme="minorBidi" w:hAnsiTheme="minorBidi" w:cstheme="minorBidi"/>
          <w:rtl/>
        </w:rPr>
      </w:pPr>
      <w:r w:rsidRPr="00005E99">
        <w:rPr>
          <w:rFonts w:asciiTheme="minorBidi" w:hAnsiTheme="minorBidi" w:cstheme="minorBidi" w:hint="cs"/>
          <w:rtl/>
        </w:rPr>
        <w:t>כ</w:t>
      </w:r>
      <w:r>
        <w:rPr>
          <w:rFonts w:asciiTheme="minorBidi" w:hAnsiTheme="minorBidi" w:cstheme="minorBidi" w:hint="cs"/>
          <w:rtl/>
        </w:rPr>
        <w:t xml:space="preserve">יום בישראל </w:t>
      </w:r>
      <w:r w:rsidR="0012453F">
        <w:rPr>
          <w:rFonts w:asciiTheme="minorBidi" w:hAnsiTheme="minorBidi" w:cstheme="minorBidi" w:hint="cs"/>
          <w:rtl/>
        </w:rPr>
        <w:t>מרבית</w:t>
      </w:r>
      <w:r>
        <w:rPr>
          <w:rFonts w:asciiTheme="minorBidi" w:hAnsiTheme="minorBidi" w:cstheme="minorBidi" w:hint="cs"/>
          <w:rtl/>
        </w:rPr>
        <w:t xml:space="preserve"> </w:t>
      </w:r>
      <w:r w:rsidR="003E56A2" w:rsidRPr="00A61258">
        <w:rPr>
          <w:rFonts w:asciiTheme="minorBidi" w:hAnsiTheme="minorBidi" w:cstheme="minorBidi"/>
          <w:rtl/>
        </w:rPr>
        <w:t xml:space="preserve">מוסדות האקדמיה </w:t>
      </w:r>
      <w:r w:rsidR="0012453F">
        <w:rPr>
          <w:rFonts w:asciiTheme="minorBidi" w:hAnsiTheme="minorBidi" w:cstheme="minorBidi" w:hint="cs"/>
          <w:rtl/>
        </w:rPr>
        <w:t>אינם עוסקים</w:t>
      </w:r>
      <w:r>
        <w:rPr>
          <w:rFonts w:asciiTheme="minorBidi" w:hAnsiTheme="minorBidi" w:cstheme="minorBidi" w:hint="cs"/>
          <w:rtl/>
        </w:rPr>
        <w:t xml:space="preserve"> בנושא הבנייה הירוקה</w:t>
      </w:r>
      <w:r w:rsidR="0012453F">
        <w:rPr>
          <w:rFonts w:asciiTheme="minorBidi" w:hAnsiTheme="minorBidi" w:cstheme="minorBidi" w:hint="cs"/>
          <w:rtl/>
        </w:rPr>
        <w:t xml:space="preserve"> בצורה מקיפה. זאת למעט</w:t>
      </w:r>
      <w:r>
        <w:rPr>
          <w:rFonts w:asciiTheme="minorBidi" w:hAnsiTheme="minorBidi" w:cstheme="minorBidi" w:hint="cs"/>
          <w:rtl/>
        </w:rPr>
        <w:t xml:space="preserve"> אוניברסיטת תל אביב</w:t>
      </w:r>
      <w:r w:rsidR="003E56A2" w:rsidRPr="00A61258">
        <w:rPr>
          <w:rFonts w:asciiTheme="minorBidi" w:hAnsiTheme="minorBidi" w:cstheme="minorBidi"/>
          <w:rtl/>
        </w:rPr>
        <w:t>,</w:t>
      </w:r>
      <w:r>
        <w:rPr>
          <w:rFonts w:asciiTheme="minorBidi" w:hAnsiTheme="minorBidi" w:cstheme="minorBidi" w:hint="cs"/>
          <w:rtl/>
        </w:rPr>
        <w:t xml:space="preserve"> המפעילה את ביה"ס פורטר ללימודי סביבה ואת המכון לעסקים וסביבה</w:t>
      </w:r>
      <w:r w:rsidR="0012453F">
        <w:rPr>
          <w:rFonts w:asciiTheme="minorBidi" w:hAnsiTheme="minorBidi" w:cstheme="minorBidi" w:hint="cs"/>
          <w:rtl/>
        </w:rPr>
        <w:t xml:space="preserve"> העוסקים בנושא באופן שוטף והופכים את אוניברסיטת תל אביב למוסד האקדמי המוביל בתחום הבנייה הירוקה.</w:t>
      </w:r>
      <w:r>
        <w:rPr>
          <w:rFonts w:asciiTheme="minorBidi" w:hAnsiTheme="minorBidi" w:cstheme="minorBidi" w:hint="cs"/>
          <w:rtl/>
        </w:rPr>
        <w:t xml:space="preserve"> היא אף המוסד האקדמי היחיד הבונה בימים אלו מבנה ייעודי על פי התקנים הבינלאומיים המחמירים ביותר לבנייה ירוקה.</w:t>
      </w:r>
      <w:r w:rsidR="003E56A2" w:rsidRPr="00A61258">
        <w:rPr>
          <w:rFonts w:asciiTheme="minorBidi" w:hAnsiTheme="minorBidi" w:cstheme="minorBidi"/>
          <w:rtl/>
        </w:rPr>
        <w:t xml:space="preserve"> </w:t>
      </w:r>
      <w:r>
        <w:rPr>
          <w:rFonts w:asciiTheme="minorBidi" w:hAnsiTheme="minorBidi" w:cstheme="minorBidi" w:hint="cs"/>
          <w:rtl/>
        </w:rPr>
        <w:t>על כן,</w:t>
      </w:r>
      <w:r w:rsidR="003E56A2" w:rsidRPr="00A61258">
        <w:rPr>
          <w:rFonts w:asciiTheme="minorBidi" w:hAnsiTheme="minorBidi" w:cstheme="minorBidi"/>
          <w:rtl/>
        </w:rPr>
        <w:t xml:space="preserve"> הוחלט </w:t>
      </w:r>
      <w:r>
        <w:rPr>
          <w:rFonts w:asciiTheme="minorBidi" w:hAnsiTheme="minorBidi" w:cstheme="minorBidi" w:hint="cs"/>
          <w:rtl/>
        </w:rPr>
        <w:t>ל</w:t>
      </w:r>
      <w:r w:rsidR="006C0ACC">
        <w:rPr>
          <w:rFonts w:asciiTheme="minorBidi" w:hAnsiTheme="minorBidi" w:cstheme="minorBidi" w:hint="cs"/>
          <w:rtl/>
        </w:rPr>
        <w:t>פנות ל</w:t>
      </w:r>
      <w:r>
        <w:rPr>
          <w:rFonts w:asciiTheme="minorBidi" w:hAnsiTheme="minorBidi" w:cstheme="minorBidi" w:hint="cs"/>
          <w:rtl/>
        </w:rPr>
        <w:t>אוניברסיטת תל אביב</w:t>
      </w:r>
      <w:r w:rsidR="003E56A2" w:rsidRPr="00A61258">
        <w:rPr>
          <w:rFonts w:asciiTheme="minorBidi" w:hAnsiTheme="minorBidi" w:cstheme="minorBidi"/>
          <w:rtl/>
        </w:rPr>
        <w:t xml:space="preserve"> לצורך שיתוף פעולה </w:t>
      </w:r>
      <w:r>
        <w:rPr>
          <w:rFonts w:asciiTheme="minorBidi" w:hAnsiTheme="minorBidi" w:cstheme="minorBidi" w:hint="cs"/>
          <w:rtl/>
        </w:rPr>
        <w:t>להטמעת תחום הבנייה הירוקה באקדמיה</w:t>
      </w:r>
      <w:r w:rsidR="003E56A2" w:rsidRPr="00A61258">
        <w:rPr>
          <w:rFonts w:asciiTheme="minorBidi" w:hAnsiTheme="minorBidi" w:cstheme="minorBidi"/>
          <w:rtl/>
        </w:rPr>
        <w:t>.</w:t>
      </w:r>
      <w:r w:rsidR="00F31AEC">
        <w:rPr>
          <w:rFonts w:asciiTheme="minorBidi" w:hAnsiTheme="minorBidi" w:cstheme="minorBidi" w:hint="cs"/>
          <w:rtl/>
        </w:rPr>
        <w:t xml:space="preserve"> להרחבה, ראו נספח רקע על היחידות האקדמיות המשתתפות במיזם.</w:t>
      </w:r>
    </w:p>
    <w:p w:rsidR="00F31AEC" w:rsidRDefault="0012453F" w:rsidP="00F31AEC">
      <w:pPr>
        <w:tabs>
          <w:tab w:val="left" w:pos="3146"/>
        </w:tabs>
        <w:jc w:val="both"/>
        <w:rPr>
          <w:rFonts w:asciiTheme="minorBidi" w:hAnsiTheme="minorBidi" w:cstheme="minorBidi"/>
          <w:rtl/>
        </w:rPr>
      </w:pPr>
      <w:r w:rsidRPr="0012453F">
        <w:rPr>
          <w:rFonts w:asciiTheme="minorBidi" w:hAnsiTheme="minorBidi" w:cstheme="minorBidi" w:hint="cs"/>
          <w:b/>
          <w:bCs/>
          <w:rtl/>
        </w:rPr>
        <w:t>מטרת</w:t>
      </w:r>
      <w:r w:rsidR="00853BAA" w:rsidRPr="0012453F">
        <w:rPr>
          <w:rFonts w:asciiTheme="minorBidi" w:hAnsiTheme="minorBidi" w:cstheme="minorBidi"/>
          <w:b/>
          <w:bCs/>
          <w:rtl/>
        </w:rPr>
        <w:t xml:space="preserve"> המיזם</w:t>
      </w:r>
    </w:p>
    <w:p w:rsidR="002207D4" w:rsidRDefault="002207D4" w:rsidP="00D344B8">
      <w:pPr>
        <w:tabs>
          <w:tab w:val="left" w:pos="3146"/>
        </w:tabs>
        <w:jc w:val="both"/>
        <w:rPr>
          <w:rFonts w:asciiTheme="minorBidi" w:hAnsiTheme="minorBidi" w:cstheme="minorBidi"/>
          <w:rtl/>
        </w:rPr>
      </w:pPr>
      <w:r w:rsidRPr="0012453F">
        <w:rPr>
          <w:rFonts w:asciiTheme="minorBidi" w:hAnsiTheme="minorBidi" w:cstheme="minorBidi" w:hint="cs"/>
          <w:rtl/>
        </w:rPr>
        <w:t xml:space="preserve">מטרת </w:t>
      </w:r>
      <w:r w:rsidR="0012453F">
        <w:rPr>
          <w:rFonts w:asciiTheme="minorBidi" w:hAnsiTheme="minorBidi" w:cstheme="minorBidi" w:hint="cs"/>
          <w:rtl/>
        </w:rPr>
        <w:t>המיזם</w:t>
      </w:r>
      <w:r w:rsidRPr="0012453F">
        <w:rPr>
          <w:rFonts w:asciiTheme="minorBidi" w:hAnsiTheme="minorBidi" w:cstheme="minorBidi" w:hint="cs"/>
          <w:rtl/>
        </w:rPr>
        <w:t xml:space="preserve"> המשותף הי</w:t>
      </w:r>
      <w:r w:rsidR="0012453F">
        <w:rPr>
          <w:rFonts w:asciiTheme="minorBidi" w:hAnsiTheme="minorBidi" w:cstheme="minorBidi" w:hint="cs"/>
          <w:rtl/>
        </w:rPr>
        <w:t>א</w:t>
      </w:r>
      <w:r w:rsidRPr="0012453F">
        <w:rPr>
          <w:rFonts w:asciiTheme="minorBidi" w:hAnsiTheme="minorBidi" w:cstheme="minorBidi" w:hint="cs"/>
          <w:rtl/>
        </w:rPr>
        <w:t xml:space="preserve"> להניח יסודות אקדמיים ראויים, אשר יתרמו </w:t>
      </w:r>
      <w:r w:rsidR="00F31AEC">
        <w:rPr>
          <w:rFonts w:asciiTheme="minorBidi" w:hAnsiTheme="minorBidi" w:cstheme="minorBidi" w:hint="cs"/>
          <w:rtl/>
        </w:rPr>
        <w:t xml:space="preserve">להטמעתו באקדמיה ובכך </w:t>
      </w:r>
      <w:r w:rsidR="0012453F">
        <w:rPr>
          <w:rFonts w:asciiTheme="minorBidi" w:hAnsiTheme="minorBidi" w:cstheme="minorBidi" w:hint="cs"/>
          <w:rtl/>
        </w:rPr>
        <w:t xml:space="preserve">לפיתוח וקידום </w:t>
      </w:r>
      <w:r w:rsidRPr="0012453F">
        <w:rPr>
          <w:rFonts w:asciiTheme="minorBidi" w:hAnsiTheme="minorBidi" w:cstheme="minorBidi" w:hint="cs"/>
          <w:rtl/>
        </w:rPr>
        <w:t>תחום</w:t>
      </w:r>
      <w:r w:rsidR="0012453F">
        <w:rPr>
          <w:rFonts w:asciiTheme="minorBidi" w:hAnsiTheme="minorBidi" w:cstheme="minorBidi" w:hint="cs"/>
          <w:rtl/>
        </w:rPr>
        <w:t xml:space="preserve"> הבנייה הירוקה </w:t>
      </w:r>
      <w:r w:rsidRPr="0012453F">
        <w:rPr>
          <w:rFonts w:asciiTheme="minorBidi" w:hAnsiTheme="minorBidi" w:cstheme="minorBidi" w:hint="cs"/>
          <w:rtl/>
        </w:rPr>
        <w:t xml:space="preserve"> באופן רחב יותר בישראל. </w:t>
      </w:r>
      <w:r w:rsidR="00D344B8">
        <w:rPr>
          <w:rFonts w:asciiTheme="minorBidi" w:hAnsiTheme="minorBidi" w:cstheme="minorBidi" w:hint="cs"/>
          <w:rtl/>
        </w:rPr>
        <w:t>ה</w:t>
      </w:r>
      <w:r w:rsidR="003E3107">
        <w:rPr>
          <w:rFonts w:asciiTheme="minorBidi" w:hAnsiTheme="minorBidi" w:cstheme="minorBidi" w:hint="cs"/>
          <w:rtl/>
        </w:rPr>
        <w:t>תוצאות והתוצרים</w:t>
      </w:r>
      <w:r w:rsidR="00D344B8">
        <w:rPr>
          <w:rFonts w:asciiTheme="minorBidi" w:hAnsiTheme="minorBidi" w:cstheme="minorBidi" w:hint="cs"/>
          <w:rtl/>
        </w:rPr>
        <w:t xml:space="preserve"> של המיזם</w:t>
      </w:r>
      <w:r w:rsidR="003E3107">
        <w:rPr>
          <w:rFonts w:asciiTheme="minorBidi" w:hAnsiTheme="minorBidi" w:cstheme="minorBidi" w:hint="cs"/>
          <w:rtl/>
        </w:rPr>
        <w:t xml:space="preserve"> יהיו זמינים </w:t>
      </w:r>
      <w:r w:rsidR="00D344B8">
        <w:rPr>
          <w:rFonts w:asciiTheme="minorBidi" w:hAnsiTheme="minorBidi" w:cstheme="minorBidi" w:hint="cs"/>
          <w:rtl/>
        </w:rPr>
        <w:t>ל</w:t>
      </w:r>
      <w:r w:rsidR="003E3107">
        <w:rPr>
          <w:rFonts w:asciiTheme="minorBidi" w:hAnsiTheme="minorBidi" w:cstheme="minorBidi" w:hint="cs"/>
          <w:rtl/>
        </w:rPr>
        <w:t>ש</w:t>
      </w:r>
      <w:r w:rsidR="00D344B8">
        <w:rPr>
          <w:rFonts w:asciiTheme="minorBidi" w:hAnsiTheme="minorBidi" w:cstheme="minorBidi" w:hint="cs"/>
          <w:rtl/>
        </w:rPr>
        <w:t>י</w:t>
      </w:r>
      <w:r w:rsidR="003E3107">
        <w:rPr>
          <w:rFonts w:asciiTheme="minorBidi" w:hAnsiTheme="minorBidi" w:cstheme="minorBidi" w:hint="cs"/>
          <w:rtl/>
        </w:rPr>
        <w:t>מ</w:t>
      </w:r>
      <w:r w:rsidR="00D344B8">
        <w:rPr>
          <w:rFonts w:asciiTheme="minorBidi" w:hAnsiTheme="minorBidi" w:cstheme="minorBidi" w:hint="cs"/>
          <w:rtl/>
        </w:rPr>
        <w:t>וש</w:t>
      </w:r>
      <w:r w:rsidR="003E3107">
        <w:rPr>
          <w:rFonts w:asciiTheme="minorBidi" w:hAnsiTheme="minorBidi" w:cstheme="minorBidi" w:hint="cs"/>
          <w:rtl/>
        </w:rPr>
        <w:t xml:space="preserve"> כלל המוסדות האקדמיים העוסקים בתחום.</w:t>
      </w:r>
    </w:p>
    <w:p w:rsidR="00664754" w:rsidRPr="00664754" w:rsidRDefault="00664754" w:rsidP="00664754">
      <w:pPr>
        <w:spacing w:line="360" w:lineRule="auto"/>
        <w:jc w:val="both"/>
        <w:rPr>
          <w:rFonts w:ascii="Arial Unicode MS" w:eastAsia="Arial Unicode MS" w:hAnsi="Arial Unicode MS" w:cs="Arial Unicode MS"/>
          <w:b/>
          <w:bCs/>
          <w:rtl/>
        </w:rPr>
      </w:pPr>
      <w:r w:rsidRPr="00664754">
        <w:rPr>
          <w:rFonts w:ascii="Arial Unicode MS" w:eastAsia="Arial Unicode MS" w:hAnsi="Arial Unicode MS" w:cs="Arial Unicode MS" w:hint="cs"/>
          <w:b/>
          <w:bCs/>
          <w:rtl/>
        </w:rPr>
        <w:lastRenderedPageBreak/>
        <w:t>ח</w:t>
      </w:r>
      <w:r w:rsidR="006322D5">
        <w:rPr>
          <w:rFonts w:ascii="Arial Unicode MS" w:eastAsia="Arial Unicode MS" w:hAnsi="Arial Unicode MS" w:cs="Arial Unicode MS" w:hint="cs"/>
          <w:b/>
          <w:bCs/>
          <w:rtl/>
        </w:rPr>
        <w:t>לקו של המשרד להגנת הסביבה במיזם</w:t>
      </w:r>
    </w:p>
    <w:p w:rsidR="00664754" w:rsidRPr="008D1C82" w:rsidRDefault="00664754" w:rsidP="008D1C82">
      <w:pPr>
        <w:tabs>
          <w:tab w:val="left" w:pos="3146"/>
        </w:tabs>
        <w:jc w:val="both"/>
        <w:rPr>
          <w:rFonts w:asciiTheme="minorBidi" w:hAnsiTheme="minorBidi" w:cstheme="minorBidi"/>
          <w:rtl/>
        </w:rPr>
      </w:pPr>
      <w:r w:rsidRPr="008D1C82">
        <w:rPr>
          <w:rFonts w:asciiTheme="minorBidi" w:hAnsiTheme="minorBidi" w:cstheme="minorBidi" w:hint="cs"/>
          <w:rtl/>
        </w:rPr>
        <w:t>הפרויקט יישען על שותפות מלאה ושיתוף פעולה הדוק עם המשרד להגנת הסביבה. המשרד יהיה מעורב בתכנון והובלת המרכיבים השונים של המיזם, יספק ידע וקשרים מקצועיים ויחזק את הממשק של הפעילות במסגרתו לצרכים העולים מן הפרקטיקה בתחום ומצד מקבלי ההחלטות במשרדי הממשלה וברשויות המקומיות. את הקשר מול המשרד יובילו הממונה לבנייה ירוקה והממונה לקיימות בעסקים, אשר עוסקים באופן שוטף בנושאים אלו במסגרת פעילותם ויספקו הנחייה מקצועית רציפה בעת ניהול המיזם כולל קביעת התכנים, ליווי הפעילות והשתתפות בקורסים ובאירועים השונים במסגרת המיזם.</w:t>
      </w:r>
    </w:p>
    <w:p w:rsidR="00F31AEC" w:rsidRDefault="00F31AEC" w:rsidP="00F31AEC">
      <w:pPr>
        <w:spacing w:after="120" w:line="360" w:lineRule="auto"/>
        <w:jc w:val="both"/>
        <w:rPr>
          <w:rFonts w:ascii="Arial Unicode MS" w:eastAsia="Arial Unicode MS" w:hAnsi="Arial Unicode MS" w:cs="Arial Unicode MS"/>
          <w:rtl/>
        </w:rPr>
      </w:pPr>
      <w:r w:rsidRPr="00F31AEC">
        <w:rPr>
          <w:rFonts w:ascii="Arial Unicode MS" w:eastAsia="Arial Unicode MS" w:hAnsi="Arial Unicode MS" w:cs="Arial Unicode MS" w:hint="cs"/>
          <w:b/>
          <w:bCs/>
          <w:rtl/>
        </w:rPr>
        <w:t>משך המיזם</w:t>
      </w:r>
    </w:p>
    <w:p w:rsidR="00F31AEC" w:rsidRPr="008D1C82" w:rsidRDefault="00F31AEC" w:rsidP="008D1C82">
      <w:pPr>
        <w:tabs>
          <w:tab w:val="left" w:pos="3146"/>
        </w:tabs>
        <w:jc w:val="both"/>
        <w:rPr>
          <w:rFonts w:asciiTheme="minorBidi" w:hAnsiTheme="minorBidi" w:cstheme="minorBidi"/>
        </w:rPr>
      </w:pPr>
      <w:r w:rsidRPr="008D1C82">
        <w:rPr>
          <w:rFonts w:asciiTheme="minorBidi" w:hAnsiTheme="minorBidi" w:cstheme="minorBidi" w:hint="cs"/>
          <w:rtl/>
        </w:rPr>
        <w:t>שנה וחצי (18 חודשים). המיזם יחל ב-31/12/2012 ויסתיים בסוף שנה"ל תשע"ד, בתאריך 13/06/2014.</w:t>
      </w:r>
    </w:p>
    <w:p w:rsidR="00F31AEC" w:rsidRDefault="00F31AEC" w:rsidP="00F31AEC">
      <w:pPr>
        <w:ind w:right="-328"/>
        <w:jc w:val="both"/>
        <w:rPr>
          <w:rFonts w:ascii="Arial Unicode MS" w:eastAsia="Arial Unicode MS" w:hAnsi="Arial Unicode MS" w:cs="Arial Unicode MS"/>
          <w:rtl/>
        </w:rPr>
      </w:pPr>
      <w:r>
        <w:rPr>
          <w:rFonts w:ascii="Arial Unicode MS" w:eastAsia="Arial Unicode MS" w:hAnsi="Arial Unicode MS" w:cs="Arial Unicode MS" w:hint="cs"/>
          <w:b/>
          <w:bCs/>
          <w:rtl/>
        </w:rPr>
        <w:t xml:space="preserve">תקציב </w:t>
      </w:r>
      <w:r w:rsidRPr="00F31AEC">
        <w:rPr>
          <w:rFonts w:ascii="Arial Unicode MS" w:eastAsia="Arial Unicode MS" w:hAnsi="Arial Unicode MS" w:cs="Arial Unicode MS" w:hint="cs"/>
          <w:b/>
          <w:bCs/>
          <w:rtl/>
        </w:rPr>
        <w:t>נדרש</w:t>
      </w:r>
      <w:r w:rsidRPr="00F31AEC">
        <w:rPr>
          <w:rFonts w:ascii="Arial Unicode MS" w:eastAsia="Arial Unicode MS" w:hAnsi="Arial Unicode MS" w:cs="Arial Unicode MS" w:hint="cs"/>
          <w:rtl/>
        </w:rPr>
        <w:t xml:space="preserve"> </w:t>
      </w:r>
    </w:p>
    <w:p w:rsidR="00F31AEC" w:rsidRPr="008D1C82" w:rsidRDefault="00F31AEC" w:rsidP="00C66DA4">
      <w:pPr>
        <w:tabs>
          <w:tab w:val="left" w:pos="3146"/>
        </w:tabs>
        <w:jc w:val="both"/>
        <w:rPr>
          <w:rFonts w:asciiTheme="minorBidi" w:hAnsiTheme="minorBidi" w:cstheme="minorBidi"/>
          <w:rtl/>
        </w:rPr>
      </w:pPr>
      <w:r w:rsidRPr="008D1C82">
        <w:rPr>
          <w:rFonts w:asciiTheme="minorBidi" w:hAnsiTheme="minorBidi" w:cstheme="minorBidi" w:hint="cs"/>
          <w:rtl/>
        </w:rPr>
        <w:t xml:space="preserve">התקציב בעבור הפעלת התכנית סה"כ: </w:t>
      </w:r>
      <w:r w:rsidR="00C66DA4">
        <w:rPr>
          <w:rFonts w:asciiTheme="minorBidi" w:hAnsiTheme="minorBidi" w:cstheme="minorBidi" w:hint="cs"/>
          <w:rtl/>
        </w:rPr>
        <w:t>950,000</w:t>
      </w:r>
      <w:r w:rsidRPr="008D1C82">
        <w:rPr>
          <w:rFonts w:asciiTheme="minorBidi" w:hAnsiTheme="minorBidi" w:cstheme="minorBidi" w:hint="cs"/>
          <w:rtl/>
        </w:rPr>
        <w:t xml:space="preserve"> ₪ (להלן נספח המפרט את רכיבי תקציב הפרויקט).</w:t>
      </w:r>
    </w:p>
    <w:p w:rsidR="00F31AEC" w:rsidRPr="008D1C82" w:rsidRDefault="00F31AEC" w:rsidP="00C66DA4">
      <w:pPr>
        <w:tabs>
          <w:tab w:val="left" w:pos="3146"/>
        </w:tabs>
        <w:jc w:val="both"/>
        <w:rPr>
          <w:rFonts w:asciiTheme="minorBidi" w:hAnsiTheme="minorBidi" w:cstheme="minorBidi"/>
          <w:rtl/>
        </w:rPr>
      </w:pPr>
      <w:r w:rsidRPr="008D1C82">
        <w:rPr>
          <w:rFonts w:asciiTheme="minorBidi" w:hAnsiTheme="minorBidi" w:cstheme="minorBidi" w:hint="cs"/>
          <w:rtl/>
        </w:rPr>
        <w:t xml:space="preserve">השתתפות המשרד להגנת הסביבה הנדרשת יהיה בהיקף של 50% משווי הפעילות, </w:t>
      </w:r>
      <w:proofErr w:type="spellStart"/>
      <w:r w:rsidRPr="008D1C82">
        <w:rPr>
          <w:rFonts w:asciiTheme="minorBidi" w:hAnsiTheme="minorBidi" w:cstheme="minorBidi" w:hint="cs"/>
          <w:rtl/>
        </w:rPr>
        <w:t>דהינו</w:t>
      </w:r>
      <w:proofErr w:type="spellEnd"/>
      <w:r w:rsidRPr="008D1C82">
        <w:rPr>
          <w:rFonts w:asciiTheme="minorBidi" w:hAnsiTheme="minorBidi" w:cstheme="minorBidi" w:hint="cs"/>
          <w:rtl/>
        </w:rPr>
        <w:t xml:space="preserve">  </w:t>
      </w:r>
      <w:r w:rsidRPr="008D1C82">
        <w:rPr>
          <w:rFonts w:asciiTheme="minorBidi" w:hAnsiTheme="minorBidi" w:cstheme="minorBidi"/>
          <w:rtl/>
        </w:rPr>
        <w:t>–</w:t>
      </w:r>
      <w:r w:rsidRPr="008D1C82">
        <w:rPr>
          <w:rFonts w:asciiTheme="minorBidi" w:hAnsiTheme="minorBidi" w:cstheme="minorBidi" w:hint="cs"/>
          <w:rtl/>
        </w:rPr>
        <w:t xml:space="preserve"> </w:t>
      </w:r>
      <w:r w:rsidR="00C66DA4">
        <w:rPr>
          <w:rFonts w:asciiTheme="minorBidi" w:hAnsiTheme="minorBidi" w:cstheme="minorBidi" w:hint="cs"/>
          <w:rtl/>
        </w:rPr>
        <w:t>475,000</w:t>
      </w:r>
      <w:r w:rsidRPr="008D1C82">
        <w:rPr>
          <w:rFonts w:asciiTheme="minorBidi" w:hAnsiTheme="minorBidi" w:cstheme="minorBidi" w:hint="cs"/>
          <w:rtl/>
        </w:rPr>
        <w:t xml:space="preserve"> ₪. כאשר אוניברסיטת תל-אביב תישא במימון החצי הנוסף, </w:t>
      </w:r>
      <w:proofErr w:type="spellStart"/>
      <w:r w:rsidRPr="008D1C82">
        <w:rPr>
          <w:rFonts w:asciiTheme="minorBidi" w:hAnsiTheme="minorBidi" w:cstheme="minorBidi" w:hint="cs"/>
          <w:rtl/>
        </w:rPr>
        <w:t>דהינו</w:t>
      </w:r>
      <w:proofErr w:type="spellEnd"/>
      <w:r w:rsidRPr="008D1C82">
        <w:rPr>
          <w:rFonts w:asciiTheme="minorBidi" w:hAnsiTheme="minorBidi" w:cstheme="minorBidi" w:hint="cs"/>
          <w:rtl/>
        </w:rPr>
        <w:t xml:space="preserve"> באותו היקף של </w:t>
      </w:r>
      <w:r w:rsidR="00C66DA4">
        <w:rPr>
          <w:rFonts w:asciiTheme="minorBidi" w:hAnsiTheme="minorBidi" w:cstheme="minorBidi" w:hint="cs"/>
          <w:rtl/>
        </w:rPr>
        <w:t>475</w:t>
      </w:r>
      <w:r w:rsidRPr="008D1C82">
        <w:rPr>
          <w:rFonts w:asciiTheme="minorBidi" w:hAnsiTheme="minorBidi" w:cstheme="minorBidi" w:hint="cs"/>
          <w:rtl/>
        </w:rPr>
        <w:t xml:space="preserve">,000 ₪, אשר ימומנו מהתקציב השוטף של בית הספר ללימודי סביבה באוניברסיטת תל אביב ומתרומות קיימות של קרן </w:t>
      </w:r>
      <w:r w:rsidRPr="008D1C82">
        <w:rPr>
          <w:rFonts w:asciiTheme="minorBidi" w:hAnsiTheme="minorBidi" w:cstheme="minorBidi"/>
          <w:rtl/>
        </w:rPr>
        <w:t xml:space="preserve">אלפרד </w:t>
      </w:r>
      <w:proofErr w:type="spellStart"/>
      <w:r w:rsidRPr="008D1C82">
        <w:rPr>
          <w:rFonts w:asciiTheme="minorBidi" w:hAnsiTheme="minorBidi" w:cstheme="minorBidi"/>
          <w:rtl/>
        </w:rPr>
        <w:t>אקירוב</w:t>
      </w:r>
      <w:proofErr w:type="spellEnd"/>
      <w:r w:rsidRPr="008D1C82">
        <w:rPr>
          <w:rFonts w:asciiTheme="minorBidi" w:hAnsiTheme="minorBidi" w:cstheme="minorBidi"/>
          <w:rtl/>
        </w:rPr>
        <w:t xml:space="preserve"> (למימון פעילות המכון לעסקים וסביבה) </w:t>
      </w:r>
      <w:r w:rsidRPr="008D1C82">
        <w:rPr>
          <w:rFonts w:asciiTheme="minorBidi" w:hAnsiTheme="minorBidi" w:cstheme="minorBidi" w:hint="cs"/>
          <w:rtl/>
        </w:rPr>
        <w:t>ו</w:t>
      </w:r>
      <w:r w:rsidRPr="008D1C82">
        <w:rPr>
          <w:rFonts w:asciiTheme="minorBidi" w:hAnsiTheme="minorBidi" w:cstheme="minorBidi"/>
          <w:rtl/>
        </w:rPr>
        <w:t>של קרן פורטר (למימון ימי העיון וחלק מהמלגות)</w:t>
      </w:r>
      <w:r w:rsidRPr="008D1C82">
        <w:rPr>
          <w:rFonts w:asciiTheme="minorBidi" w:hAnsiTheme="minorBidi" w:cstheme="minorBidi" w:hint="cs"/>
          <w:rtl/>
        </w:rPr>
        <w:t>.</w:t>
      </w:r>
    </w:p>
    <w:p w:rsidR="00F31AEC" w:rsidRDefault="00F31AEC" w:rsidP="00F31AEC">
      <w:pPr>
        <w:tabs>
          <w:tab w:val="left" w:pos="3146"/>
        </w:tabs>
        <w:jc w:val="both"/>
        <w:rPr>
          <w:rFonts w:asciiTheme="minorBidi" w:hAnsiTheme="minorBidi" w:cstheme="minorBidi"/>
          <w:b/>
          <w:bCs/>
          <w:rtl/>
        </w:rPr>
      </w:pPr>
      <w:r w:rsidRPr="00F31AEC">
        <w:rPr>
          <w:rFonts w:asciiTheme="minorBidi" w:hAnsiTheme="minorBidi" w:cstheme="minorBidi" w:hint="cs"/>
          <w:b/>
          <w:bCs/>
          <w:rtl/>
        </w:rPr>
        <w:t>תוצרים מרכזיים</w:t>
      </w:r>
    </w:p>
    <w:p w:rsidR="00664754" w:rsidRDefault="00664754" w:rsidP="00664754">
      <w:pPr>
        <w:numPr>
          <w:ilvl w:val="0"/>
          <w:numId w:val="16"/>
        </w:numPr>
        <w:spacing w:after="0" w:line="360" w:lineRule="auto"/>
        <w:rPr>
          <w:rFonts w:ascii="Arial Unicode MS" w:eastAsia="Arial Unicode MS" w:hAnsi="Arial Unicode MS" w:cs="Arial Unicode MS"/>
          <w:b/>
          <w:bCs/>
        </w:rPr>
      </w:pPr>
      <w:r>
        <w:rPr>
          <w:rFonts w:ascii="Arial Unicode MS" w:eastAsia="Arial Unicode MS" w:hAnsi="Arial Unicode MS" w:cs="Arial Unicode MS" w:hint="cs"/>
          <w:b/>
          <w:bCs/>
          <w:rtl/>
        </w:rPr>
        <w:t>עריכת סקירה והכנת מסמך מדיניות לגבי הוראת נושאי בנייה ירוקה באקדמיה</w:t>
      </w:r>
    </w:p>
    <w:p w:rsidR="00664754" w:rsidRPr="008D1C82" w:rsidRDefault="00664754" w:rsidP="008D1C82">
      <w:pPr>
        <w:tabs>
          <w:tab w:val="left" w:pos="3146"/>
        </w:tabs>
        <w:jc w:val="both"/>
        <w:rPr>
          <w:rFonts w:asciiTheme="minorBidi" w:hAnsiTheme="minorBidi" w:cstheme="minorBidi"/>
          <w:rtl/>
        </w:rPr>
      </w:pPr>
      <w:r w:rsidRPr="008D1C82">
        <w:rPr>
          <w:rFonts w:asciiTheme="minorBidi" w:hAnsiTheme="minorBidi" w:cstheme="minorBidi" w:hint="eastAsia"/>
          <w:rtl/>
        </w:rPr>
        <w:t>כיום לא קיימת תשתית ידע</w:t>
      </w:r>
      <w:r w:rsidRPr="008D1C82">
        <w:rPr>
          <w:rFonts w:asciiTheme="minorBidi" w:hAnsiTheme="minorBidi" w:cstheme="minorBidi" w:hint="cs"/>
          <w:rtl/>
        </w:rPr>
        <w:t xml:space="preserve"> מספקת</w:t>
      </w:r>
      <w:r w:rsidRPr="008D1C82">
        <w:rPr>
          <w:rFonts w:asciiTheme="minorBidi" w:hAnsiTheme="minorBidi" w:cstheme="minorBidi" w:hint="eastAsia"/>
          <w:rtl/>
        </w:rPr>
        <w:t xml:space="preserve"> לגבי הוראת תחום</w:t>
      </w:r>
      <w:r w:rsidRPr="008D1C82">
        <w:rPr>
          <w:rFonts w:asciiTheme="minorBidi" w:hAnsiTheme="minorBidi" w:cstheme="minorBidi" w:hint="cs"/>
          <w:rtl/>
        </w:rPr>
        <w:t xml:space="preserve"> הבנייה הירוקה</w:t>
      </w:r>
      <w:r w:rsidRPr="008D1C82">
        <w:rPr>
          <w:rFonts w:asciiTheme="minorBidi" w:hAnsiTheme="minorBidi" w:cstheme="minorBidi" w:hint="eastAsia"/>
          <w:rtl/>
        </w:rPr>
        <w:t xml:space="preserve"> באקדמיה</w:t>
      </w:r>
      <w:r w:rsidRPr="008D1C82">
        <w:rPr>
          <w:rFonts w:asciiTheme="minorBidi" w:hAnsiTheme="minorBidi" w:cstheme="minorBidi" w:hint="cs"/>
          <w:rtl/>
        </w:rPr>
        <w:t>, כפי שנדרש על מנת  לק</w:t>
      </w:r>
      <w:r w:rsidRPr="008D1C82">
        <w:rPr>
          <w:rFonts w:asciiTheme="minorBidi" w:hAnsiTheme="minorBidi" w:cstheme="minorBidi" w:hint="eastAsia"/>
          <w:rtl/>
        </w:rPr>
        <w:t>דם</w:t>
      </w:r>
      <w:r w:rsidRPr="008D1C82">
        <w:rPr>
          <w:rFonts w:asciiTheme="minorBidi" w:hAnsiTheme="minorBidi" w:cstheme="minorBidi" w:hint="cs"/>
          <w:rtl/>
        </w:rPr>
        <w:t xml:space="preserve"> את </w:t>
      </w:r>
      <w:r w:rsidRPr="008D1C82">
        <w:rPr>
          <w:rFonts w:asciiTheme="minorBidi" w:hAnsiTheme="minorBidi" w:cstheme="minorBidi" w:hint="eastAsia"/>
          <w:rtl/>
        </w:rPr>
        <w:t xml:space="preserve">נושא </w:t>
      </w:r>
      <w:r w:rsidRPr="008D1C82">
        <w:rPr>
          <w:rFonts w:asciiTheme="minorBidi" w:hAnsiTheme="minorBidi" w:cstheme="minorBidi" w:hint="cs"/>
          <w:rtl/>
        </w:rPr>
        <w:t>ה</w:t>
      </w:r>
      <w:r w:rsidRPr="008D1C82">
        <w:rPr>
          <w:rFonts w:asciiTheme="minorBidi" w:hAnsiTheme="minorBidi" w:cstheme="minorBidi" w:hint="eastAsia"/>
          <w:rtl/>
        </w:rPr>
        <w:t>בני</w:t>
      </w:r>
      <w:r w:rsidRPr="008D1C82">
        <w:rPr>
          <w:rFonts w:asciiTheme="minorBidi" w:hAnsiTheme="minorBidi" w:cstheme="minorBidi" w:hint="cs"/>
          <w:rtl/>
        </w:rPr>
        <w:t>י</w:t>
      </w:r>
      <w:r w:rsidRPr="008D1C82">
        <w:rPr>
          <w:rFonts w:asciiTheme="minorBidi" w:hAnsiTheme="minorBidi" w:cstheme="minorBidi" w:hint="eastAsia"/>
          <w:rtl/>
        </w:rPr>
        <w:t xml:space="preserve">ה </w:t>
      </w:r>
      <w:r w:rsidRPr="008D1C82">
        <w:rPr>
          <w:rFonts w:asciiTheme="minorBidi" w:hAnsiTheme="minorBidi" w:cstheme="minorBidi" w:hint="cs"/>
          <w:rtl/>
        </w:rPr>
        <w:t>ה</w:t>
      </w:r>
      <w:r w:rsidRPr="008D1C82">
        <w:rPr>
          <w:rFonts w:asciiTheme="minorBidi" w:hAnsiTheme="minorBidi" w:cstheme="minorBidi" w:hint="eastAsia"/>
          <w:rtl/>
        </w:rPr>
        <w:t xml:space="preserve">ירוקה במגוון </w:t>
      </w:r>
      <w:r w:rsidRPr="008D1C82">
        <w:rPr>
          <w:rFonts w:asciiTheme="minorBidi" w:hAnsiTheme="minorBidi" w:cstheme="minorBidi" w:hint="cs"/>
          <w:rtl/>
        </w:rPr>
        <w:t>ה</w:t>
      </w:r>
      <w:r w:rsidRPr="008D1C82">
        <w:rPr>
          <w:rFonts w:asciiTheme="minorBidi" w:hAnsiTheme="minorBidi" w:cstheme="minorBidi" w:hint="eastAsia"/>
          <w:rtl/>
        </w:rPr>
        <w:t xml:space="preserve">מקצועות </w:t>
      </w:r>
      <w:r w:rsidRPr="008D1C82">
        <w:rPr>
          <w:rFonts w:asciiTheme="minorBidi" w:hAnsiTheme="minorBidi" w:cstheme="minorBidi" w:hint="cs"/>
          <w:rtl/>
        </w:rPr>
        <w:t>ה</w:t>
      </w:r>
      <w:r w:rsidRPr="008D1C82">
        <w:rPr>
          <w:rFonts w:asciiTheme="minorBidi" w:hAnsiTheme="minorBidi" w:cstheme="minorBidi" w:hint="eastAsia"/>
          <w:rtl/>
        </w:rPr>
        <w:t>אקדמיים </w:t>
      </w:r>
      <w:r w:rsidRPr="008D1C82">
        <w:rPr>
          <w:rFonts w:asciiTheme="minorBidi" w:hAnsiTheme="minorBidi" w:cstheme="minorBidi" w:hint="cs"/>
          <w:rtl/>
        </w:rPr>
        <w:t>ו</w:t>
      </w:r>
      <w:r w:rsidRPr="008D1C82">
        <w:rPr>
          <w:rFonts w:asciiTheme="minorBidi" w:hAnsiTheme="minorBidi" w:cstheme="minorBidi" w:hint="eastAsia"/>
          <w:rtl/>
        </w:rPr>
        <w:t>בכל רמות ההוראה (תואר ראשון, תואר שני הנדסאים מהנדסים וכו')</w:t>
      </w:r>
      <w:r w:rsidRPr="008D1C82">
        <w:rPr>
          <w:rFonts w:asciiTheme="minorBidi" w:hAnsiTheme="minorBidi" w:cstheme="minorBidi" w:hint="cs"/>
          <w:rtl/>
        </w:rPr>
        <w:t>. כדי לגבש לקדם את הנושא נדרש לערוך סקירה בנושא הכוללת</w:t>
      </w:r>
      <w:r w:rsidRPr="008D1C82">
        <w:rPr>
          <w:rFonts w:asciiTheme="minorBidi" w:hAnsiTheme="minorBidi" w:cstheme="minorBidi" w:hint="eastAsia"/>
          <w:rtl/>
        </w:rPr>
        <w:t>: סקר מקדים, כמותי ואיכותי, בדיקת צרכים</w:t>
      </w:r>
      <w:r w:rsidRPr="008D1C82">
        <w:rPr>
          <w:rFonts w:asciiTheme="minorBidi" w:hAnsiTheme="minorBidi" w:cstheme="minorBidi" w:hint="cs"/>
          <w:rtl/>
        </w:rPr>
        <w:t xml:space="preserve"> בקרב אנשי המקצוע</w:t>
      </w:r>
      <w:r w:rsidRPr="008D1C82">
        <w:rPr>
          <w:rFonts w:asciiTheme="minorBidi" w:hAnsiTheme="minorBidi" w:cstheme="minorBidi" w:hint="eastAsia"/>
          <w:rtl/>
        </w:rPr>
        <w:t xml:space="preserve">, </w:t>
      </w:r>
      <w:r w:rsidRPr="008D1C82">
        <w:rPr>
          <w:rFonts w:asciiTheme="minorBidi" w:hAnsiTheme="minorBidi" w:cstheme="minorBidi" w:hint="cs"/>
          <w:rtl/>
        </w:rPr>
        <w:t>ב</w:t>
      </w:r>
      <w:r w:rsidRPr="008D1C82">
        <w:rPr>
          <w:rFonts w:asciiTheme="minorBidi" w:hAnsiTheme="minorBidi" w:cstheme="minorBidi" w:hint="eastAsia"/>
          <w:rtl/>
        </w:rPr>
        <w:t>חינת היתכנות של כיווני פעולה שונים (בעזרת מומחים וראשי מסלולים אקדמ</w:t>
      </w:r>
      <w:r w:rsidRPr="008D1C82">
        <w:rPr>
          <w:rFonts w:asciiTheme="minorBidi" w:hAnsiTheme="minorBidi" w:cstheme="minorBidi" w:hint="cs"/>
          <w:rtl/>
        </w:rPr>
        <w:t>י</w:t>
      </w:r>
      <w:r w:rsidRPr="008D1C82">
        <w:rPr>
          <w:rFonts w:asciiTheme="minorBidi" w:hAnsiTheme="minorBidi" w:cstheme="minorBidi" w:hint="eastAsia"/>
          <w:rtl/>
        </w:rPr>
        <w:t xml:space="preserve">ים) ובניית הצעה </w:t>
      </w:r>
      <w:r w:rsidRPr="008D1C82">
        <w:rPr>
          <w:rFonts w:asciiTheme="minorBidi" w:hAnsiTheme="minorBidi" w:cstheme="minorBidi" w:hint="cs"/>
          <w:rtl/>
        </w:rPr>
        <w:t>להרחבת ההוראה של התחום באקדמיה</w:t>
      </w:r>
      <w:r w:rsidRPr="008D1C82">
        <w:rPr>
          <w:rFonts w:asciiTheme="minorBidi" w:hAnsiTheme="minorBidi" w:cstheme="minorBidi" w:hint="eastAsia"/>
          <w:rtl/>
        </w:rPr>
        <w:t>. </w:t>
      </w:r>
    </w:p>
    <w:p w:rsidR="00664754" w:rsidRDefault="00664754" w:rsidP="008D1C82">
      <w:pPr>
        <w:tabs>
          <w:tab w:val="left" w:pos="3146"/>
        </w:tabs>
        <w:jc w:val="both"/>
        <w:rPr>
          <w:rFonts w:asciiTheme="minorBidi" w:hAnsiTheme="minorBidi" w:cstheme="minorBidi"/>
          <w:rtl/>
        </w:rPr>
      </w:pPr>
      <w:r w:rsidRPr="008D1C82">
        <w:rPr>
          <w:rFonts w:asciiTheme="minorBidi" w:hAnsiTheme="minorBidi" w:cstheme="minorBidi" w:hint="cs"/>
          <w:rtl/>
        </w:rPr>
        <w:t xml:space="preserve">עבודה זו תתבסס על הניסיון הקיים של אוניברסיטת תל </w:t>
      </w:r>
      <w:r w:rsidRPr="00A56CD8">
        <w:rPr>
          <w:rFonts w:asciiTheme="minorBidi" w:hAnsiTheme="minorBidi" w:cstheme="minorBidi" w:hint="cs"/>
          <w:rtl/>
        </w:rPr>
        <w:t>אביב בהוראת התחום והקשר שלה עם הגורמים המקצועיים והאקדמיים הרלוונטיים</w:t>
      </w:r>
      <w:r w:rsidR="00495AC3" w:rsidRPr="00A56CD8">
        <w:rPr>
          <w:rFonts w:asciiTheme="minorBidi" w:hAnsiTheme="minorBidi" w:cstheme="minorBidi" w:hint="cs"/>
          <w:rtl/>
        </w:rPr>
        <w:t xml:space="preserve"> ושל המשרד להגנת הסביבה בבניית התקן לבנייה ירוקה והעבודה מול הסקטור העסקי בתחום</w:t>
      </w:r>
      <w:r w:rsidRPr="00A56CD8">
        <w:rPr>
          <w:rFonts w:asciiTheme="minorBidi" w:hAnsiTheme="minorBidi" w:cstheme="minorBidi" w:hint="cs"/>
          <w:rtl/>
        </w:rPr>
        <w:t xml:space="preserve">. הסקר ובדיקת הצרכים וההיתכנות יבוצעו בשיתוף ובהנחיית המשרד להגנת הסביבה במיזם, בדגש על היבטי מדיניות ציבורית. כל </w:t>
      </w:r>
      <w:r w:rsidRPr="00A56CD8">
        <w:rPr>
          <w:rFonts w:asciiTheme="minorBidi" w:hAnsiTheme="minorBidi" w:cstheme="minorBidi" w:hint="eastAsia"/>
          <w:rtl/>
        </w:rPr>
        <w:t xml:space="preserve">מידע </w:t>
      </w:r>
      <w:proofErr w:type="spellStart"/>
      <w:r w:rsidRPr="00A56CD8">
        <w:rPr>
          <w:rFonts w:asciiTheme="minorBidi" w:hAnsiTheme="minorBidi" w:cstheme="minorBidi" w:hint="cs"/>
          <w:rtl/>
        </w:rPr>
        <w:t>שיאסף</w:t>
      </w:r>
      <w:proofErr w:type="spellEnd"/>
      <w:r w:rsidRPr="00A56CD8">
        <w:rPr>
          <w:rFonts w:asciiTheme="minorBidi" w:hAnsiTheme="minorBidi" w:cstheme="minorBidi" w:hint="cs"/>
          <w:rtl/>
        </w:rPr>
        <w:t xml:space="preserve"> יעמוד לרשות המשרד להגנת הסביבה ובית הספר ללימודי הסביבה</w:t>
      </w:r>
      <w:r w:rsidR="004C20D4" w:rsidRPr="00A56CD8">
        <w:rPr>
          <w:rFonts w:asciiTheme="minorBidi" w:hAnsiTheme="minorBidi" w:cstheme="minorBidi" w:hint="cs"/>
          <w:rtl/>
        </w:rPr>
        <w:t xml:space="preserve">  </w:t>
      </w:r>
      <w:r w:rsidR="00A56CD8" w:rsidRPr="00A56CD8">
        <w:rPr>
          <w:rFonts w:asciiTheme="minorBidi" w:hAnsiTheme="minorBidi" w:cstheme="minorBidi" w:hint="cs"/>
          <w:rtl/>
        </w:rPr>
        <w:t xml:space="preserve">וישמש את כלל הציבור </w:t>
      </w:r>
      <w:r w:rsidRPr="00A56CD8">
        <w:rPr>
          <w:rFonts w:asciiTheme="minorBidi" w:hAnsiTheme="minorBidi" w:cstheme="minorBidi" w:hint="cs"/>
          <w:rtl/>
        </w:rPr>
        <w:t>, ויסייע</w:t>
      </w:r>
      <w:r w:rsidRPr="008D1C82">
        <w:rPr>
          <w:rFonts w:asciiTheme="minorBidi" w:hAnsiTheme="minorBidi" w:cstheme="minorBidi" w:hint="cs"/>
          <w:rtl/>
        </w:rPr>
        <w:t xml:space="preserve"> בהיערכות </w:t>
      </w:r>
      <w:r w:rsidRPr="008D1C82">
        <w:rPr>
          <w:rFonts w:asciiTheme="minorBidi" w:hAnsiTheme="minorBidi" w:cstheme="minorBidi" w:hint="eastAsia"/>
          <w:rtl/>
        </w:rPr>
        <w:t xml:space="preserve">לפעילות </w:t>
      </w:r>
      <w:r w:rsidRPr="008D1C82">
        <w:rPr>
          <w:rFonts w:asciiTheme="minorBidi" w:hAnsiTheme="minorBidi" w:cstheme="minorBidi" w:hint="cs"/>
          <w:rtl/>
        </w:rPr>
        <w:t>עתידית ב</w:t>
      </w:r>
      <w:r w:rsidRPr="008D1C82">
        <w:rPr>
          <w:rFonts w:asciiTheme="minorBidi" w:hAnsiTheme="minorBidi" w:cstheme="minorBidi" w:hint="eastAsia"/>
          <w:rtl/>
        </w:rPr>
        <w:t>נושא</w:t>
      </w:r>
      <w:r w:rsidRPr="008D1C82">
        <w:rPr>
          <w:rFonts w:asciiTheme="minorBidi" w:hAnsiTheme="minorBidi" w:cstheme="minorBidi" w:hint="cs"/>
          <w:rtl/>
        </w:rPr>
        <w:t>,</w:t>
      </w:r>
      <w:r w:rsidRPr="008D1C82">
        <w:rPr>
          <w:rFonts w:asciiTheme="minorBidi" w:hAnsiTheme="minorBidi" w:cstheme="minorBidi" w:hint="eastAsia"/>
          <w:rtl/>
        </w:rPr>
        <w:t xml:space="preserve"> </w:t>
      </w:r>
      <w:r w:rsidRPr="008D1C82">
        <w:rPr>
          <w:rFonts w:asciiTheme="minorBidi" w:hAnsiTheme="minorBidi" w:cstheme="minorBidi" w:hint="cs"/>
          <w:rtl/>
        </w:rPr>
        <w:t xml:space="preserve">כולל אל </w:t>
      </w:r>
      <w:r w:rsidRPr="008D1C82">
        <w:rPr>
          <w:rFonts w:asciiTheme="minorBidi" w:hAnsiTheme="minorBidi" w:cstheme="minorBidi" w:hint="eastAsia"/>
          <w:rtl/>
        </w:rPr>
        <w:t>מול המ</w:t>
      </w:r>
      <w:r w:rsidRPr="008D1C82">
        <w:rPr>
          <w:rFonts w:asciiTheme="minorBidi" w:hAnsiTheme="minorBidi" w:cstheme="minorBidi" w:hint="cs"/>
          <w:rtl/>
        </w:rPr>
        <w:t xml:space="preserve">ועצה להשכלה גבוהה </w:t>
      </w:r>
      <w:r w:rsidRPr="008D1C82">
        <w:rPr>
          <w:rFonts w:asciiTheme="minorBidi" w:hAnsiTheme="minorBidi" w:cstheme="minorBidi" w:hint="eastAsia"/>
          <w:rtl/>
        </w:rPr>
        <w:t>וגורמים אחרים</w:t>
      </w:r>
      <w:r w:rsidRPr="008D1C82">
        <w:rPr>
          <w:rFonts w:asciiTheme="minorBidi" w:hAnsiTheme="minorBidi" w:cstheme="minorBidi" w:hint="cs"/>
          <w:rtl/>
        </w:rPr>
        <w:t xml:space="preserve">.  </w:t>
      </w:r>
    </w:p>
    <w:p w:rsidR="003E3107" w:rsidRPr="008D1C82" w:rsidRDefault="00B65C86" w:rsidP="00F53330">
      <w:pPr>
        <w:tabs>
          <w:tab w:val="left" w:pos="3146"/>
        </w:tabs>
        <w:jc w:val="both"/>
        <w:rPr>
          <w:rFonts w:asciiTheme="minorBidi" w:hAnsiTheme="minorBidi" w:cstheme="minorBidi"/>
          <w:rtl/>
        </w:rPr>
      </w:pPr>
      <w:r>
        <w:rPr>
          <w:rFonts w:asciiTheme="minorBidi" w:hAnsiTheme="minorBidi" w:cstheme="minorBidi" w:hint="cs"/>
          <w:rtl/>
        </w:rPr>
        <w:lastRenderedPageBreak/>
        <w:t>ה</w:t>
      </w:r>
      <w:r w:rsidR="003E3107">
        <w:rPr>
          <w:rFonts w:asciiTheme="minorBidi" w:hAnsiTheme="minorBidi" w:cstheme="minorBidi" w:hint="cs"/>
          <w:rtl/>
        </w:rPr>
        <w:t>תוצר</w:t>
      </w:r>
      <w:r w:rsidR="00F53330">
        <w:rPr>
          <w:rFonts w:asciiTheme="minorBidi" w:hAnsiTheme="minorBidi" w:cstheme="minorBidi" w:hint="cs"/>
          <w:rtl/>
        </w:rPr>
        <w:t>:</w:t>
      </w:r>
      <w:r w:rsidR="003E3107">
        <w:rPr>
          <w:rFonts w:asciiTheme="minorBidi" w:hAnsiTheme="minorBidi" w:cstheme="minorBidi" w:hint="cs"/>
          <w:rtl/>
        </w:rPr>
        <w:t xml:space="preserve"> עבודת חקר בנושא</w:t>
      </w:r>
      <w:r w:rsidR="00F53330">
        <w:rPr>
          <w:rFonts w:asciiTheme="minorBidi" w:hAnsiTheme="minorBidi" w:cstheme="minorBidi" w:hint="cs"/>
          <w:rtl/>
        </w:rPr>
        <w:t xml:space="preserve"> הטמעת ההוראה של בנייה ירוקה באקדמיה</w:t>
      </w:r>
      <w:r w:rsidR="003E3107">
        <w:rPr>
          <w:rFonts w:asciiTheme="minorBidi" w:hAnsiTheme="minorBidi" w:cstheme="minorBidi" w:hint="cs"/>
          <w:rtl/>
        </w:rPr>
        <w:t xml:space="preserve"> שיפורסם וישמש לקביעת צעדי מדיניות בתחום</w:t>
      </w:r>
      <w:r w:rsidR="00F53330">
        <w:rPr>
          <w:rFonts w:asciiTheme="minorBidi" w:hAnsiTheme="minorBidi" w:cstheme="minorBidi" w:hint="cs"/>
          <w:rtl/>
        </w:rPr>
        <w:t xml:space="preserve"> ליישום בכלל מוסדות האקדמיה</w:t>
      </w:r>
      <w:r w:rsidR="003E3107">
        <w:rPr>
          <w:rFonts w:asciiTheme="minorBidi" w:hAnsiTheme="minorBidi" w:cstheme="minorBidi" w:hint="cs"/>
          <w:rtl/>
        </w:rPr>
        <w:t xml:space="preserve"> </w:t>
      </w:r>
      <w:r w:rsidR="00F53330">
        <w:rPr>
          <w:rFonts w:asciiTheme="minorBidi" w:hAnsiTheme="minorBidi" w:cstheme="minorBidi" w:hint="cs"/>
          <w:rtl/>
        </w:rPr>
        <w:t xml:space="preserve">ותכלול סקר מקיף, פירוט </w:t>
      </w:r>
      <w:r w:rsidR="003E3107">
        <w:rPr>
          <w:rFonts w:asciiTheme="minorBidi" w:hAnsiTheme="minorBidi" w:cstheme="minorBidi" w:hint="cs"/>
          <w:rtl/>
        </w:rPr>
        <w:t>כלים רלוונטיים ושותפים דרושים.</w:t>
      </w:r>
    </w:p>
    <w:p w:rsidR="00F31AEC" w:rsidRPr="00706CC3" w:rsidRDefault="00793176" w:rsidP="00793176">
      <w:pPr>
        <w:pStyle w:val="ListParagraph"/>
        <w:numPr>
          <w:ilvl w:val="0"/>
          <w:numId w:val="16"/>
        </w:numPr>
        <w:spacing w:after="0" w:line="360" w:lineRule="auto"/>
        <w:rPr>
          <w:rFonts w:asciiTheme="minorBidi" w:hAnsiTheme="minorBidi" w:cstheme="minorBidi"/>
          <w:b/>
          <w:bCs/>
          <w:rtl/>
        </w:rPr>
      </w:pPr>
      <w:r>
        <w:rPr>
          <w:rFonts w:asciiTheme="minorBidi" w:hAnsiTheme="minorBidi" w:cstheme="minorBidi" w:hint="cs"/>
          <w:b/>
          <w:bCs/>
          <w:rtl/>
        </w:rPr>
        <w:t>בניית חמישה קורסים</w:t>
      </w:r>
      <w:r w:rsidR="00664754" w:rsidRPr="00706CC3">
        <w:rPr>
          <w:rFonts w:asciiTheme="minorBidi" w:hAnsiTheme="minorBidi" w:cstheme="minorBidi" w:hint="cs"/>
          <w:b/>
          <w:bCs/>
          <w:rtl/>
        </w:rPr>
        <w:t xml:space="preserve"> </w:t>
      </w:r>
      <w:r>
        <w:rPr>
          <w:rFonts w:asciiTheme="minorBidi" w:hAnsiTheme="minorBidi" w:cstheme="minorBidi" w:hint="cs"/>
          <w:b/>
          <w:bCs/>
          <w:rtl/>
        </w:rPr>
        <w:t xml:space="preserve">בנושא </w:t>
      </w:r>
      <w:r w:rsidR="00664754" w:rsidRPr="00706CC3">
        <w:rPr>
          <w:rFonts w:asciiTheme="minorBidi" w:hAnsiTheme="minorBidi" w:cstheme="minorBidi" w:hint="cs"/>
          <w:b/>
          <w:bCs/>
          <w:rtl/>
        </w:rPr>
        <w:t xml:space="preserve">בנייה הירוקה </w:t>
      </w:r>
      <w:r>
        <w:rPr>
          <w:rFonts w:asciiTheme="minorBidi" w:hAnsiTheme="minorBidi" w:cstheme="minorBidi" w:hint="cs"/>
          <w:b/>
          <w:bCs/>
          <w:rtl/>
        </w:rPr>
        <w:t>לתארים מתקדמים</w:t>
      </w:r>
    </w:p>
    <w:p w:rsidR="00664754" w:rsidRPr="008D1C82" w:rsidRDefault="00C03705" w:rsidP="00761643">
      <w:pPr>
        <w:tabs>
          <w:tab w:val="left" w:pos="3146"/>
        </w:tabs>
        <w:jc w:val="both"/>
        <w:rPr>
          <w:rFonts w:asciiTheme="minorBidi" w:hAnsiTheme="minorBidi" w:cstheme="minorBidi"/>
          <w:rtl/>
        </w:rPr>
      </w:pPr>
      <w:r>
        <w:rPr>
          <w:rFonts w:asciiTheme="minorBidi" w:hAnsiTheme="minorBidi" w:cstheme="minorBidi" w:hint="cs"/>
          <w:rtl/>
        </w:rPr>
        <w:t xml:space="preserve">אוניברסיטת תל אביב היא המוסד האקדמי היחיד המקיים מסלולים ייחודיים ובין תחומיים לתואר שני בנושאי הבנייה והתכנון בני קיימה ובהם גם בנייה ירוקה. </w:t>
      </w:r>
      <w:r w:rsidR="00706CC3" w:rsidRPr="008D1C82">
        <w:rPr>
          <w:rFonts w:asciiTheme="minorBidi" w:hAnsiTheme="minorBidi" w:cstheme="minorBidi" w:hint="cs"/>
          <w:rtl/>
        </w:rPr>
        <w:t xml:space="preserve">במסגרת המיזם המשותף </w:t>
      </w:r>
      <w:r w:rsidR="00793176">
        <w:rPr>
          <w:rFonts w:asciiTheme="minorBidi" w:hAnsiTheme="minorBidi" w:cstheme="minorBidi" w:hint="cs"/>
          <w:rtl/>
        </w:rPr>
        <w:t>תוך העזרות בניסיון המשולב של אוניברסיטת תל אביב בהוראת התחום ושל המשרד להגנת הסביבה יתוכננו ויבנו חמישה</w:t>
      </w:r>
      <w:r w:rsidR="00706CC3" w:rsidRPr="008D1C82">
        <w:rPr>
          <w:rFonts w:asciiTheme="minorBidi" w:hAnsiTheme="minorBidi" w:cstheme="minorBidi" w:hint="cs"/>
          <w:rtl/>
        </w:rPr>
        <w:t xml:space="preserve"> קורסים העוסקים בבנייה ירוקה </w:t>
      </w:r>
      <w:r w:rsidR="00793176">
        <w:rPr>
          <w:rFonts w:asciiTheme="minorBidi" w:hAnsiTheme="minorBidi" w:cstheme="minorBidi" w:hint="cs"/>
          <w:rtl/>
        </w:rPr>
        <w:t>אשר ישולבו</w:t>
      </w:r>
      <w:r w:rsidR="00706CC3" w:rsidRPr="008D1C82">
        <w:rPr>
          <w:rFonts w:asciiTheme="minorBidi" w:hAnsiTheme="minorBidi" w:cstheme="minorBidi" w:hint="cs"/>
          <w:rtl/>
        </w:rPr>
        <w:t xml:space="preserve"> </w:t>
      </w:r>
      <w:r w:rsidR="00761643">
        <w:rPr>
          <w:rFonts w:asciiTheme="minorBidi" w:hAnsiTheme="minorBidi" w:cstheme="minorBidi" w:hint="cs"/>
          <w:rtl/>
        </w:rPr>
        <w:t xml:space="preserve">להתנסות </w:t>
      </w:r>
      <w:r w:rsidR="00793176">
        <w:rPr>
          <w:rFonts w:asciiTheme="minorBidi" w:hAnsiTheme="minorBidi" w:cstheme="minorBidi" w:hint="cs"/>
          <w:rtl/>
        </w:rPr>
        <w:t>ב</w:t>
      </w:r>
      <w:r w:rsidR="00761643">
        <w:rPr>
          <w:rFonts w:asciiTheme="minorBidi" w:hAnsiTheme="minorBidi" w:cstheme="minorBidi" w:hint="cs"/>
          <w:rtl/>
        </w:rPr>
        <w:t>מסגרת ה</w:t>
      </w:r>
      <w:r w:rsidR="00706CC3" w:rsidRPr="008D1C82">
        <w:rPr>
          <w:rFonts w:asciiTheme="minorBidi" w:hAnsiTheme="minorBidi" w:cstheme="minorBidi" w:hint="cs"/>
          <w:rtl/>
        </w:rPr>
        <w:t>מסלולים</w:t>
      </w:r>
      <w:r>
        <w:rPr>
          <w:rFonts w:asciiTheme="minorBidi" w:hAnsiTheme="minorBidi" w:cstheme="minorBidi" w:hint="cs"/>
          <w:rtl/>
        </w:rPr>
        <w:t xml:space="preserve"> </w:t>
      </w:r>
      <w:r w:rsidR="00706CC3" w:rsidRPr="008D1C82">
        <w:rPr>
          <w:rFonts w:asciiTheme="minorBidi" w:hAnsiTheme="minorBidi" w:cstheme="minorBidi" w:hint="cs"/>
          <w:rtl/>
        </w:rPr>
        <w:t xml:space="preserve">לתואר שני </w:t>
      </w:r>
      <w:r w:rsidR="00906E10">
        <w:rPr>
          <w:rFonts w:asciiTheme="minorBidi" w:hAnsiTheme="minorBidi" w:cstheme="minorBidi" w:hint="cs"/>
          <w:rtl/>
        </w:rPr>
        <w:t>הנלמדים</w:t>
      </w:r>
      <w:r w:rsidR="00761643">
        <w:rPr>
          <w:rFonts w:asciiTheme="minorBidi" w:hAnsiTheme="minorBidi" w:cstheme="minorBidi" w:hint="cs"/>
          <w:rtl/>
        </w:rPr>
        <w:t xml:space="preserve"> בתחום</w:t>
      </w:r>
      <w:r w:rsidR="00906E10">
        <w:rPr>
          <w:rFonts w:asciiTheme="minorBidi" w:hAnsiTheme="minorBidi" w:cstheme="minorBidi" w:hint="cs"/>
          <w:rtl/>
        </w:rPr>
        <w:t xml:space="preserve"> </w:t>
      </w:r>
      <w:r w:rsidR="00706CC3" w:rsidRPr="008D1C82">
        <w:rPr>
          <w:rFonts w:asciiTheme="minorBidi" w:hAnsiTheme="minorBidi" w:cstheme="minorBidi" w:hint="cs"/>
          <w:rtl/>
        </w:rPr>
        <w:t>באוניברסיטת תל אביב. בכלל זה המסלול לתואר שני בנושא '</w:t>
      </w:r>
      <w:r w:rsidR="00706CC3" w:rsidRPr="008D1C82">
        <w:rPr>
          <w:rFonts w:asciiTheme="minorBidi" w:hAnsiTheme="minorBidi" w:cstheme="minorBidi"/>
          <w:rtl/>
        </w:rPr>
        <w:t>מרקם עירוני ובנייה בת</w:t>
      </w:r>
      <w:r w:rsidR="00706CC3" w:rsidRPr="008D1C82">
        <w:rPr>
          <w:rFonts w:asciiTheme="minorBidi" w:hAnsiTheme="minorBidi" w:cstheme="minorBidi" w:hint="cs"/>
          <w:rtl/>
        </w:rPr>
        <w:t>-</w:t>
      </w:r>
      <w:r w:rsidR="00706CC3" w:rsidRPr="008D1C82">
        <w:rPr>
          <w:rFonts w:asciiTheme="minorBidi" w:hAnsiTheme="minorBidi" w:cstheme="minorBidi"/>
          <w:rtl/>
        </w:rPr>
        <w:t>קיימא</w:t>
      </w:r>
      <w:r w:rsidR="00706CC3" w:rsidRPr="008D1C82">
        <w:rPr>
          <w:rFonts w:asciiTheme="minorBidi" w:hAnsiTheme="minorBidi" w:cstheme="minorBidi" w:hint="cs"/>
          <w:rtl/>
        </w:rPr>
        <w:t>' של בית הספר ללימודי סביבה,</w:t>
      </w:r>
      <w:r w:rsidR="00664754" w:rsidRPr="008D1C82">
        <w:rPr>
          <w:rFonts w:asciiTheme="minorBidi" w:hAnsiTheme="minorBidi" w:cstheme="minorBidi" w:hint="cs"/>
          <w:rtl/>
        </w:rPr>
        <w:t xml:space="preserve"> </w:t>
      </w:r>
      <w:r w:rsidR="00706CC3" w:rsidRPr="008D1C82">
        <w:rPr>
          <w:rFonts w:asciiTheme="minorBidi" w:hAnsiTheme="minorBidi" w:cstheme="minorBidi" w:hint="cs"/>
          <w:rtl/>
        </w:rPr>
        <w:t>המיועד לסטודנטים בעלי רקע באדריכלות, תכנון, עיצוב נוף וקיימות עירונית. כמו גם במסגרת</w:t>
      </w:r>
      <w:r w:rsidR="00664754" w:rsidRPr="008D1C82">
        <w:rPr>
          <w:rFonts w:asciiTheme="minorBidi" w:hAnsiTheme="minorBidi" w:cstheme="minorBidi" w:hint="cs"/>
          <w:rtl/>
        </w:rPr>
        <w:t xml:space="preserve"> מסלול לימודים חדש </w:t>
      </w:r>
      <w:r w:rsidR="00706CC3" w:rsidRPr="008D1C82">
        <w:rPr>
          <w:rFonts w:asciiTheme="minorBidi" w:hAnsiTheme="minorBidi" w:cstheme="minorBidi" w:hint="cs"/>
          <w:rtl/>
        </w:rPr>
        <w:t>ל</w:t>
      </w:r>
      <w:r w:rsidR="00664754" w:rsidRPr="008D1C82">
        <w:rPr>
          <w:rFonts w:asciiTheme="minorBidi" w:hAnsiTheme="minorBidi" w:cstheme="minorBidi" w:hint="cs"/>
          <w:rtl/>
        </w:rPr>
        <w:t>תואר שני</w:t>
      </w:r>
      <w:r w:rsidR="00706CC3" w:rsidRPr="008D1C82">
        <w:rPr>
          <w:rFonts w:asciiTheme="minorBidi" w:hAnsiTheme="minorBidi" w:cstheme="minorBidi" w:hint="cs"/>
          <w:rtl/>
        </w:rPr>
        <w:t xml:space="preserve"> בבנייה ירוקה</w:t>
      </w:r>
      <w:r w:rsidR="00664754" w:rsidRPr="008D1C82">
        <w:rPr>
          <w:rFonts w:asciiTheme="minorBidi" w:hAnsiTheme="minorBidi" w:cstheme="minorBidi" w:hint="cs"/>
          <w:rtl/>
        </w:rPr>
        <w:t>, אשר יהיה משותף לתכנית להנדסה סביבתית, לבית הספר לאדריכלות ולבית הספר ללימודי הסביבה.</w:t>
      </w:r>
    </w:p>
    <w:p w:rsidR="00664754" w:rsidRDefault="00664754" w:rsidP="00761643">
      <w:pPr>
        <w:tabs>
          <w:tab w:val="left" w:pos="3146"/>
        </w:tabs>
        <w:jc w:val="both"/>
        <w:rPr>
          <w:rFonts w:asciiTheme="minorBidi" w:hAnsiTheme="minorBidi" w:cstheme="minorBidi"/>
          <w:rtl/>
        </w:rPr>
      </w:pPr>
      <w:r w:rsidRPr="008D1C82">
        <w:rPr>
          <w:rFonts w:asciiTheme="minorBidi" w:hAnsiTheme="minorBidi" w:cstheme="minorBidi" w:hint="cs"/>
          <w:rtl/>
        </w:rPr>
        <w:t>המשרד להגנת הסביבה</w:t>
      </w:r>
      <w:r w:rsidR="00495AC3" w:rsidRPr="008D1C82">
        <w:rPr>
          <w:rFonts w:asciiTheme="minorBidi" w:hAnsiTheme="minorBidi" w:cstheme="minorBidi" w:hint="cs"/>
          <w:rtl/>
        </w:rPr>
        <w:t xml:space="preserve"> באמצעות הממונה לבנייה ירוקה,</w:t>
      </w:r>
      <w:r w:rsidRPr="008D1C82">
        <w:rPr>
          <w:rFonts w:asciiTheme="minorBidi" w:hAnsiTheme="minorBidi" w:cstheme="minorBidi" w:hint="cs"/>
          <w:rtl/>
        </w:rPr>
        <w:t xml:space="preserve"> </w:t>
      </w:r>
      <w:r w:rsidR="00495AC3" w:rsidRPr="008D1C82">
        <w:rPr>
          <w:rFonts w:asciiTheme="minorBidi" w:hAnsiTheme="minorBidi" w:cstheme="minorBidi" w:hint="cs"/>
          <w:rtl/>
        </w:rPr>
        <w:t>ייקח חלק פעיל</w:t>
      </w:r>
      <w:r w:rsidRPr="008D1C82">
        <w:rPr>
          <w:rFonts w:asciiTheme="minorBidi" w:hAnsiTheme="minorBidi" w:cstheme="minorBidi" w:hint="cs"/>
          <w:rtl/>
        </w:rPr>
        <w:t xml:space="preserve"> </w:t>
      </w:r>
      <w:r w:rsidR="00495AC3" w:rsidRPr="008D1C82">
        <w:rPr>
          <w:rFonts w:asciiTheme="minorBidi" w:hAnsiTheme="minorBidi" w:cstheme="minorBidi" w:hint="cs"/>
          <w:rtl/>
        </w:rPr>
        <w:t xml:space="preserve">בפיתוח </w:t>
      </w:r>
      <w:r w:rsidR="00761643">
        <w:rPr>
          <w:rFonts w:asciiTheme="minorBidi" w:hAnsiTheme="minorBidi" w:cstheme="minorBidi" w:hint="cs"/>
          <w:rtl/>
        </w:rPr>
        <w:t>הקורסים</w:t>
      </w:r>
      <w:r w:rsidR="00495AC3" w:rsidRPr="008D1C82">
        <w:rPr>
          <w:rFonts w:asciiTheme="minorBidi" w:hAnsiTheme="minorBidi" w:cstheme="minorBidi" w:hint="cs"/>
          <w:rtl/>
        </w:rPr>
        <w:t xml:space="preserve">, </w:t>
      </w:r>
      <w:r w:rsidRPr="008D1C82">
        <w:rPr>
          <w:rFonts w:asciiTheme="minorBidi" w:hAnsiTheme="minorBidi" w:cstheme="minorBidi" w:hint="cs"/>
          <w:rtl/>
        </w:rPr>
        <w:t>בהצעת ובחירת נושאי הקורסים ועיצוב הסילבוס, וכן באיתור מרצים ומומחים מתאימים לקורסים</w:t>
      </w:r>
      <w:r w:rsidR="00495AC3" w:rsidRPr="008D1C82">
        <w:rPr>
          <w:rFonts w:asciiTheme="minorBidi" w:hAnsiTheme="minorBidi" w:cstheme="minorBidi" w:hint="cs"/>
          <w:rtl/>
        </w:rPr>
        <w:t xml:space="preserve"> ואף בהוראה בהם</w:t>
      </w:r>
      <w:r w:rsidRPr="008D1C82">
        <w:rPr>
          <w:rFonts w:asciiTheme="minorBidi" w:hAnsiTheme="minorBidi" w:cstheme="minorBidi" w:hint="cs"/>
          <w:rtl/>
        </w:rPr>
        <w:t>.</w:t>
      </w:r>
      <w:r w:rsidR="00761643" w:rsidRPr="00761643">
        <w:rPr>
          <w:rFonts w:asciiTheme="minorBidi" w:hAnsiTheme="minorBidi" w:cstheme="minorBidi" w:hint="cs"/>
          <w:rtl/>
        </w:rPr>
        <w:t xml:space="preserve"> </w:t>
      </w:r>
      <w:r w:rsidR="00761643">
        <w:rPr>
          <w:rFonts w:asciiTheme="minorBidi" w:hAnsiTheme="minorBidi" w:cstheme="minorBidi" w:hint="cs"/>
          <w:rtl/>
        </w:rPr>
        <w:t>הסילבוסים המלאים וחומרי הקורס הנוצרים במסגרת המיזם המשותף יהיו זמינים לשימוש כלל המוסדות אקדמיים לצורך הרחבת ההוראה בתחום.</w:t>
      </w:r>
    </w:p>
    <w:p w:rsidR="00C03705" w:rsidRDefault="003E3107" w:rsidP="00761643">
      <w:pPr>
        <w:tabs>
          <w:tab w:val="left" w:pos="3146"/>
        </w:tabs>
        <w:jc w:val="both"/>
        <w:rPr>
          <w:rFonts w:asciiTheme="minorBidi" w:hAnsiTheme="minorBidi" w:cstheme="minorBidi"/>
          <w:rtl/>
        </w:rPr>
      </w:pPr>
      <w:r>
        <w:rPr>
          <w:rFonts w:asciiTheme="minorBidi" w:hAnsiTheme="minorBidi" w:cstheme="minorBidi" w:hint="cs"/>
          <w:rtl/>
        </w:rPr>
        <w:t xml:space="preserve">התוצר: </w:t>
      </w:r>
      <w:r w:rsidR="00C03705">
        <w:rPr>
          <w:rFonts w:asciiTheme="minorBidi" w:hAnsiTheme="minorBidi" w:cstheme="minorBidi" w:hint="cs"/>
          <w:rtl/>
        </w:rPr>
        <w:t xml:space="preserve">בניית חמישה קורסים </w:t>
      </w:r>
      <w:proofErr w:type="spellStart"/>
      <w:r w:rsidR="00C03705">
        <w:rPr>
          <w:rFonts w:asciiTheme="minorBidi" w:hAnsiTheme="minorBidi" w:cstheme="minorBidi" w:hint="cs"/>
          <w:rtl/>
        </w:rPr>
        <w:t>סמסטריאלים</w:t>
      </w:r>
      <w:proofErr w:type="spellEnd"/>
      <w:r w:rsidR="00C03705">
        <w:rPr>
          <w:rFonts w:asciiTheme="minorBidi" w:hAnsiTheme="minorBidi" w:cstheme="minorBidi" w:hint="cs"/>
          <w:rtl/>
        </w:rPr>
        <w:t xml:space="preserve"> מלאים בנושא הבנייה הירוקה. </w:t>
      </w:r>
    </w:p>
    <w:p w:rsidR="00495AC3" w:rsidRPr="00B367D9" w:rsidRDefault="00C03705" w:rsidP="00C66DA4">
      <w:pPr>
        <w:tabs>
          <w:tab w:val="left" w:pos="3146"/>
        </w:tabs>
        <w:jc w:val="both"/>
        <w:rPr>
          <w:rFonts w:ascii="Arial Unicode MS" w:eastAsia="Arial Unicode MS" w:hAnsi="Arial Unicode MS" w:cs="Arial Unicode MS"/>
          <w:b/>
          <w:bCs/>
        </w:rPr>
      </w:pPr>
      <w:r w:rsidRPr="00495AC3">
        <w:rPr>
          <w:rFonts w:asciiTheme="minorBidi" w:hAnsiTheme="minorBidi" w:cstheme="minorBidi" w:hint="cs"/>
          <w:b/>
          <w:bCs/>
          <w:rtl/>
        </w:rPr>
        <w:t xml:space="preserve"> </w:t>
      </w:r>
      <w:r w:rsidR="00C66DA4">
        <w:rPr>
          <w:rFonts w:ascii="Arial Unicode MS" w:eastAsia="Arial Unicode MS" w:hAnsi="Arial Unicode MS" w:cs="Arial Unicode MS" w:hint="cs"/>
          <w:b/>
          <w:bCs/>
          <w:rtl/>
        </w:rPr>
        <w:t>קידום</w:t>
      </w:r>
      <w:r w:rsidR="00495AC3">
        <w:rPr>
          <w:rFonts w:ascii="Arial Unicode MS" w:eastAsia="Arial Unicode MS" w:hAnsi="Arial Unicode MS" w:cs="Arial Unicode MS" w:hint="cs"/>
          <w:b/>
          <w:bCs/>
          <w:rtl/>
        </w:rPr>
        <w:t xml:space="preserve"> היבטים של בנייה ירוקה ותכנון סביבתי בעסקים במסגרת פעילות המכון לעסקים וסביבה</w:t>
      </w:r>
    </w:p>
    <w:p w:rsidR="00C00E0E" w:rsidRDefault="00495AC3" w:rsidP="008C33FA">
      <w:pPr>
        <w:tabs>
          <w:tab w:val="left" w:pos="281"/>
        </w:tabs>
        <w:jc w:val="both"/>
        <w:rPr>
          <w:rFonts w:asciiTheme="minorBidi" w:hAnsiTheme="minorBidi" w:cstheme="minorBidi"/>
          <w:rtl/>
        </w:rPr>
      </w:pPr>
      <w:r w:rsidRPr="008D1C82">
        <w:rPr>
          <w:rFonts w:asciiTheme="minorBidi" w:hAnsiTheme="minorBidi" w:cstheme="minorBidi" w:hint="cs"/>
          <w:rtl/>
        </w:rPr>
        <w:t>במסגרת פעילות המכון לעסקים וסביבה, יקודמו פעילויות להטמעת היבטים של תכנון סביבתי ובנייה ירוקה במגזר העסקי, בדגש על אקולוגיה תעשייתית, סימביוזה תעשייתית, ניתוח מחזור חיים (</w:t>
      </w:r>
      <w:r w:rsidRPr="008D1C82">
        <w:rPr>
          <w:rFonts w:asciiTheme="minorBidi" w:hAnsiTheme="minorBidi" w:cstheme="minorBidi" w:hint="cs"/>
        </w:rPr>
        <w:t>LCA</w:t>
      </w:r>
      <w:r w:rsidR="00C00E0E">
        <w:rPr>
          <w:rFonts w:asciiTheme="minorBidi" w:hAnsiTheme="minorBidi" w:cstheme="minorBidi" w:hint="cs"/>
          <w:rtl/>
        </w:rPr>
        <w:t>) וכד'.</w:t>
      </w:r>
    </w:p>
    <w:p w:rsidR="008C33FA" w:rsidRDefault="00495AC3" w:rsidP="00C66DA4">
      <w:pPr>
        <w:tabs>
          <w:tab w:val="left" w:pos="281"/>
        </w:tabs>
        <w:jc w:val="both"/>
        <w:rPr>
          <w:rFonts w:asciiTheme="minorBidi" w:hAnsiTheme="minorBidi" w:cstheme="minorBidi"/>
          <w:rtl/>
        </w:rPr>
      </w:pPr>
      <w:r w:rsidRPr="008D1C82">
        <w:rPr>
          <w:rFonts w:asciiTheme="minorBidi" w:hAnsiTheme="minorBidi" w:cstheme="minorBidi" w:hint="cs"/>
          <w:rtl/>
        </w:rPr>
        <w:t xml:space="preserve">המכון לעסקים וסביבה </w:t>
      </w:r>
      <w:r w:rsidR="001F5C2D" w:rsidRPr="008D1C82">
        <w:rPr>
          <w:rFonts w:asciiTheme="minorBidi" w:hAnsiTheme="minorBidi" w:cstheme="minorBidi" w:hint="cs"/>
          <w:rtl/>
        </w:rPr>
        <w:t xml:space="preserve">בשיתוף עם המשרד להגנת הסביבה </w:t>
      </w:r>
      <w:r w:rsidR="00C66DA4">
        <w:rPr>
          <w:rFonts w:asciiTheme="minorBidi" w:hAnsiTheme="minorBidi" w:cstheme="minorBidi" w:hint="cs"/>
          <w:rtl/>
        </w:rPr>
        <w:t>יבנה</w:t>
      </w:r>
      <w:r w:rsidRPr="008D1C82">
        <w:rPr>
          <w:rFonts w:asciiTheme="minorBidi" w:hAnsiTheme="minorBidi" w:cstheme="minorBidi" w:hint="cs"/>
          <w:rtl/>
        </w:rPr>
        <w:t xml:space="preserve"> קורסים בנושא</w:t>
      </w:r>
      <w:r w:rsidR="001F5C2D" w:rsidRPr="008D1C82">
        <w:rPr>
          <w:rFonts w:asciiTheme="minorBidi" w:hAnsiTheme="minorBidi" w:cstheme="minorBidi" w:hint="cs"/>
          <w:rtl/>
        </w:rPr>
        <w:t>ים אלו</w:t>
      </w:r>
      <w:r w:rsidRPr="008D1C82">
        <w:rPr>
          <w:rFonts w:asciiTheme="minorBidi" w:hAnsiTheme="minorBidi" w:cstheme="minorBidi" w:hint="cs"/>
          <w:rtl/>
        </w:rPr>
        <w:t xml:space="preserve"> לתלמידי </w:t>
      </w:r>
      <w:r w:rsidR="001F5C2D" w:rsidRPr="008D1C82">
        <w:rPr>
          <w:rFonts w:asciiTheme="minorBidi" w:hAnsiTheme="minorBidi" w:cstheme="minorBidi" w:hint="cs"/>
          <w:rtl/>
        </w:rPr>
        <w:t>תואר שני ל</w:t>
      </w:r>
      <w:r w:rsidRPr="008D1C82">
        <w:rPr>
          <w:rFonts w:asciiTheme="minorBidi" w:hAnsiTheme="minorBidi" w:cstheme="minorBidi" w:hint="cs"/>
          <w:rtl/>
        </w:rPr>
        <w:t>מנהל עסקים</w:t>
      </w:r>
      <w:r w:rsidR="001F5C2D" w:rsidRPr="008D1C82">
        <w:rPr>
          <w:rFonts w:asciiTheme="minorBidi" w:hAnsiTheme="minorBidi" w:cstheme="minorBidi" w:hint="cs"/>
          <w:rtl/>
        </w:rPr>
        <w:t xml:space="preserve">, תוך </w:t>
      </w:r>
      <w:r w:rsidR="00C66DA4">
        <w:rPr>
          <w:rFonts w:asciiTheme="minorBidi" w:hAnsiTheme="minorBidi" w:cstheme="minorBidi" w:hint="cs"/>
          <w:rtl/>
        </w:rPr>
        <w:t>הבנייה</w:t>
      </w:r>
      <w:r w:rsidR="001F5C2D" w:rsidRPr="008D1C82">
        <w:rPr>
          <w:rFonts w:asciiTheme="minorBidi" w:hAnsiTheme="minorBidi" w:cstheme="minorBidi" w:hint="cs"/>
          <w:rtl/>
        </w:rPr>
        <w:t xml:space="preserve"> משותפת של תכני הקורסים והשתתפות פעילה מצד הדרג המקצועי במשרד, בהנחיית הממונה לקיימות בעסקים. </w:t>
      </w:r>
      <w:r w:rsidR="00C66DA4">
        <w:rPr>
          <w:rFonts w:asciiTheme="minorBidi" w:hAnsiTheme="minorBidi" w:cstheme="minorBidi" w:hint="cs"/>
          <w:rtl/>
        </w:rPr>
        <w:t xml:space="preserve">הסילבוסים המלאים וכלל חומרי הקורס אשר </w:t>
      </w:r>
      <w:proofErr w:type="spellStart"/>
      <w:r w:rsidR="00C66DA4">
        <w:rPr>
          <w:rFonts w:asciiTheme="minorBidi" w:hAnsiTheme="minorBidi" w:cstheme="minorBidi" w:hint="cs"/>
          <w:rtl/>
        </w:rPr>
        <w:t>יווצרו</w:t>
      </w:r>
      <w:proofErr w:type="spellEnd"/>
      <w:r w:rsidR="00C66DA4">
        <w:rPr>
          <w:rFonts w:asciiTheme="minorBidi" w:hAnsiTheme="minorBidi" w:cstheme="minorBidi" w:hint="cs"/>
          <w:rtl/>
        </w:rPr>
        <w:t xml:space="preserve"> במסגרת המיזם יהיו זמינים לכלל מוסדות הלימוד </w:t>
      </w:r>
      <w:proofErr w:type="spellStart"/>
      <w:r w:rsidR="00C66DA4">
        <w:rPr>
          <w:rFonts w:asciiTheme="minorBidi" w:hAnsiTheme="minorBidi" w:cstheme="minorBidi" w:hint="cs"/>
          <w:rtl/>
        </w:rPr>
        <w:t>האקדמים</w:t>
      </w:r>
      <w:proofErr w:type="spellEnd"/>
      <w:r w:rsidR="00C66DA4">
        <w:rPr>
          <w:rFonts w:asciiTheme="minorBidi" w:hAnsiTheme="minorBidi" w:cstheme="minorBidi" w:hint="cs"/>
          <w:rtl/>
        </w:rPr>
        <w:t xml:space="preserve"> בישראל.</w:t>
      </w:r>
    </w:p>
    <w:p w:rsidR="00C00E0E" w:rsidRDefault="001F5C2D" w:rsidP="008C33FA">
      <w:pPr>
        <w:tabs>
          <w:tab w:val="left" w:pos="3146"/>
        </w:tabs>
        <w:jc w:val="both"/>
        <w:rPr>
          <w:rFonts w:asciiTheme="minorBidi" w:hAnsiTheme="minorBidi" w:cstheme="minorBidi"/>
          <w:rtl/>
        </w:rPr>
      </w:pPr>
      <w:r w:rsidRPr="008D1C82">
        <w:rPr>
          <w:rFonts w:asciiTheme="minorBidi" w:hAnsiTheme="minorBidi" w:cstheme="minorBidi" w:hint="cs"/>
          <w:rtl/>
        </w:rPr>
        <w:t xml:space="preserve">המשרד להגנת הסביבה והמכון לעסקים וסביבה </w:t>
      </w:r>
      <w:r w:rsidR="008D1C82" w:rsidRPr="008D1C82">
        <w:rPr>
          <w:rFonts w:asciiTheme="minorBidi" w:hAnsiTheme="minorBidi" w:cstheme="minorBidi" w:hint="cs"/>
          <w:rtl/>
        </w:rPr>
        <w:t xml:space="preserve">יכינו ויפיצו </w:t>
      </w:r>
      <w:r w:rsidRPr="008D1C82">
        <w:rPr>
          <w:rFonts w:asciiTheme="minorBidi" w:hAnsiTheme="minorBidi" w:cstheme="minorBidi" w:hint="cs"/>
          <w:rtl/>
        </w:rPr>
        <w:t xml:space="preserve">מידעון אלקטרוני לציבור בנושאים </w:t>
      </w:r>
      <w:r w:rsidR="008D1C82" w:rsidRPr="008D1C82">
        <w:rPr>
          <w:rFonts w:asciiTheme="minorBidi" w:hAnsiTheme="minorBidi" w:cstheme="minorBidi" w:hint="cs"/>
          <w:rtl/>
        </w:rPr>
        <w:t xml:space="preserve">אלו ויקיימו פעילות ייעודית בנושא במסגרת </w:t>
      </w:r>
      <w:r w:rsidR="00495AC3" w:rsidRPr="008D1C82">
        <w:rPr>
          <w:rFonts w:asciiTheme="minorBidi" w:hAnsiTheme="minorBidi" w:cstheme="minorBidi" w:hint="cs"/>
          <w:rtl/>
        </w:rPr>
        <w:t>פורום מנהלי סביבה</w:t>
      </w:r>
      <w:r w:rsidR="008D1C82" w:rsidRPr="008D1C82">
        <w:rPr>
          <w:rFonts w:asciiTheme="minorBidi" w:hAnsiTheme="minorBidi" w:cstheme="minorBidi" w:hint="cs"/>
          <w:rtl/>
        </w:rPr>
        <w:t xml:space="preserve"> של המכון.</w:t>
      </w:r>
      <w:r w:rsidR="008D1C82">
        <w:rPr>
          <w:rFonts w:asciiTheme="minorBidi" w:hAnsiTheme="minorBidi" w:cstheme="minorBidi" w:hint="cs"/>
          <w:rtl/>
        </w:rPr>
        <w:t xml:space="preserve"> </w:t>
      </w:r>
    </w:p>
    <w:p w:rsidR="008C33FA" w:rsidRDefault="008D1C82" w:rsidP="00A56CD8">
      <w:pPr>
        <w:tabs>
          <w:tab w:val="left" w:pos="3146"/>
        </w:tabs>
        <w:jc w:val="both"/>
        <w:rPr>
          <w:rFonts w:asciiTheme="minorBidi" w:hAnsiTheme="minorBidi" w:cstheme="minorBidi"/>
          <w:rtl/>
        </w:rPr>
      </w:pPr>
      <w:r w:rsidRPr="00A56CD8">
        <w:rPr>
          <w:rFonts w:asciiTheme="minorBidi" w:hAnsiTheme="minorBidi" w:cstheme="minorBidi" w:hint="cs"/>
          <w:rtl/>
        </w:rPr>
        <w:t>המשרד להגנת הסביבה והמכון לעסקים וסביבה יעניקו</w:t>
      </w:r>
      <w:r w:rsidRPr="00A56CD8">
        <w:rPr>
          <w:rFonts w:asciiTheme="minorBidi" w:hAnsiTheme="minorBidi" w:cstheme="minorBidi"/>
          <w:rtl/>
        </w:rPr>
        <w:t xml:space="preserve"> מלגות הצטיינות </w:t>
      </w:r>
      <w:r w:rsidR="008C33FA" w:rsidRPr="00A56CD8">
        <w:rPr>
          <w:rFonts w:asciiTheme="minorBidi" w:hAnsiTheme="minorBidi" w:cstheme="minorBidi" w:hint="cs"/>
          <w:rtl/>
        </w:rPr>
        <w:t>לסטודנטים</w:t>
      </w:r>
      <w:r w:rsidR="008C33FA" w:rsidRPr="00A56CD8">
        <w:rPr>
          <w:rFonts w:asciiTheme="minorBidi" w:hAnsiTheme="minorBidi" w:cstheme="minorBidi"/>
          <w:rtl/>
        </w:rPr>
        <w:t xml:space="preserve"> בולטים </w:t>
      </w:r>
      <w:r w:rsidR="0082495F" w:rsidRPr="00A56CD8">
        <w:rPr>
          <w:rFonts w:asciiTheme="minorBidi" w:hAnsiTheme="minorBidi" w:cstheme="minorBidi" w:hint="cs"/>
          <w:rtl/>
        </w:rPr>
        <w:t>בנושא</w:t>
      </w:r>
      <w:r w:rsidR="0082495F" w:rsidRPr="00A56CD8">
        <w:rPr>
          <w:rFonts w:asciiTheme="minorBidi" w:hAnsiTheme="minorBidi" w:cstheme="minorBidi"/>
          <w:rtl/>
        </w:rPr>
        <w:t xml:space="preserve"> </w:t>
      </w:r>
      <w:r w:rsidR="0082495F" w:rsidRPr="00A56CD8">
        <w:rPr>
          <w:rFonts w:asciiTheme="minorBidi" w:hAnsiTheme="minorBidi" w:cstheme="minorBidi" w:hint="cs"/>
          <w:rtl/>
        </w:rPr>
        <w:t>בתחומי</w:t>
      </w:r>
      <w:r w:rsidR="0082495F" w:rsidRPr="00A56CD8">
        <w:rPr>
          <w:rFonts w:asciiTheme="minorBidi" w:hAnsiTheme="minorBidi" w:cstheme="minorBidi"/>
          <w:rtl/>
        </w:rPr>
        <w:t xml:space="preserve"> </w:t>
      </w:r>
      <w:r w:rsidR="0082495F" w:rsidRPr="00A56CD8">
        <w:rPr>
          <w:rFonts w:asciiTheme="minorBidi" w:hAnsiTheme="minorBidi" w:cstheme="minorBidi" w:hint="cs"/>
          <w:rtl/>
        </w:rPr>
        <w:t>מנהל</w:t>
      </w:r>
      <w:r w:rsidR="0082495F" w:rsidRPr="00A56CD8">
        <w:rPr>
          <w:rFonts w:asciiTheme="minorBidi" w:hAnsiTheme="minorBidi" w:cstheme="minorBidi"/>
          <w:rtl/>
        </w:rPr>
        <w:t xml:space="preserve"> </w:t>
      </w:r>
      <w:r w:rsidR="0082495F" w:rsidRPr="00A56CD8">
        <w:rPr>
          <w:rFonts w:asciiTheme="minorBidi" w:hAnsiTheme="minorBidi" w:cstheme="minorBidi" w:hint="cs"/>
          <w:rtl/>
        </w:rPr>
        <w:t>העסקים</w:t>
      </w:r>
      <w:r w:rsidR="0082495F" w:rsidRPr="00A56CD8">
        <w:rPr>
          <w:rFonts w:asciiTheme="minorBidi" w:hAnsiTheme="minorBidi" w:cstheme="minorBidi"/>
          <w:rtl/>
        </w:rPr>
        <w:t xml:space="preserve"> </w:t>
      </w:r>
      <w:r w:rsidR="0082495F" w:rsidRPr="00A56CD8">
        <w:rPr>
          <w:rFonts w:asciiTheme="minorBidi" w:hAnsiTheme="minorBidi" w:cstheme="minorBidi" w:hint="cs"/>
          <w:rtl/>
        </w:rPr>
        <w:t>והכלכלה</w:t>
      </w:r>
      <w:r w:rsidR="00761643" w:rsidRPr="00A56CD8">
        <w:rPr>
          <w:rFonts w:asciiTheme="minorBidi" w:hAnsiTheme="minorBidi" w:cstheme="minorBidi"/>
          <w:rtl/>
        </w:rPr>
        <w:t xml:space="preserve"> מכלל מוסדות הלימוד בישראל</w:t>
      </w:r>
      <w:r w:rsidR="008C33FA" w:rsidRPr="00A56CD8">
        <w:rPr>
          <w:rFonts w:asciiTheme="minorBidi" w:hAnsiTheme="minorBidi" w:cstheme="minorBidi"/>
          <w:rtl/>
        </w:rPr>
        <w:t xml:space="preserve">, </w:t>
      </w:r>
      <w:r w:rsidR="008C33FA" w:rsidRPr="00A56CD8">
        <w:rPr>
          <w:rFonts w:asciiTheme="minorBidi" w:hAnsiTheme="minorBidi" w:cstheme="minorBidi" w:hint="cs"/>
          <w:rtl/>
        </w:rPr>
        <w:t>על</w:t>
      </w:r>
      <w:r w:rsidR="008C33FA" w:rsidRPr="00A56CD8">
        <w:rPr>
          <w:rFonts w:asciiTheme="minorBidi" w:hAnsiTheme="minorBidi" w:cstheme="minorBidi"/>
          <w:rtl/>
        </w:rPr>
        <w:t xml:space="preserve"> </w:t>
      </w:r>
      <w:r w:rsidR="008C33FA" w:rsidRPr="00A56CD8">
        <w:rPr>
          <w:rFonts w:asciiTheme="minorBidi" w:hAnsiTheme="minorBidi" w:cstheme="minorBidi" w:hint="cs"/>
          <w:rtl/>
        </w:rPr>
        <w:t>פי</w:t>
      </w:r>
      <w:r w:rsidR="008C33FA" w:rsidRPr="00A56CD8">
        <w:rPr>
          <w:rFonts w:asciiTheme="minorBidi" w:hAnsiTheme="minorBidi" w:cstheme="minorBidi"/>
          <w:rtl/>
        </w:rPr>
        <w:t xml:space="preserve"> </w:t>
      </w:r>
      <w:r w:rsidR="008C33FA" w:rsidRPr="00A56CD8">
        <w:rPr>
          <w:rFonts w:asciiTheme="minorBidi" w:hAnsiTheme="minorBidi" w:cstheme="minorBidi" w:hint="cs"/>
          <w:rtl/>
        </w:rPr>
        <w:t>קריטריונים</w:t>
      </w:r>
      <w:r w:rsidR="00C66DA4" w:rsidRPr="00A56CD8">
        <w:rPr>
          <w:rFonts w:asciiTheme="minorBidi" w:hAnsiTheme="minorBidi" w:cstheme="minorBidi"/>
          <w:rtl/>
        </w:rPr>
        <w:t xml:space="preserve"> </w:t>
      </w:r>
      <w:proofErr w:type="spellStart"/>
      <w:r w:rsidR="00A56CD8" w:rsidRPr="00A56CD8">
        <w:rPr>
          <w:rFonts w:asciiTheme="minorBidi" w:hAnsiTheme="minorBidi" w:cstheme="minorBidi" w:hint="cs"/>
          <w:rtl/>
        </w:rPr>
        <w:t>שיוויוניים</w:t>
      </w:r>
      <w:proofErr w:type="spellEnd"/>
      <w:r w:rsidR="00A56CD8" w:rsidRPr="00A56CD8">
        <w:rPr>
          <w:rFonts w:asciiTheme="minorBidi" w:hAnsiTheme="minorBidi" w:cstheme="minorBidi" w:hint="cs"/>
          <w:rtl/>
        </w:rPr>
        <w:t xml:space="preserve">, שקופים ובהתאם לכללי המנהל התקין, </w:t>
      </w:r>
      <w:r w:rsidR="008C33FA" w:rsidRPr="00A56CD8">
        <w:rPr>
          <w:rFonts w:asciiTheme="minorBidi" w:hAnsiTheme="minorBidi" w:cstheme="minorBidi"/>
          <w:rtl/>
        </w:rPr>
        <w:t>שיקבעו על ידי ועדה משותפת למשרד ולאוניברסיטת תל אביב.</w:t>
      </w:r>
    </w:p>
    <w:p w:rsidR="00C66DA4" w:rsidRDefault="00C66DA4" w:rsidP="0082495F">
      <w:pPr>
        <w:tabs>
          <w:tab w:val="left" w:pos="3146"/>
        </w:tabs>
        <w:jc w:val="both"/>
        <w:rPr>
          <w:rFonts w:asciiTheme="minorBidi" w:hAnsiTheme="minorBidi" w:cstheme="minorBidi"/>
          <w:rtl/>
        </w:rPr>
      </w:pPr>
      <w:r w:rsidRPr="005354A4">
        <w:rPr>
          <w:rFonts w:asciiTheme="minorBidi" w:hAnsiTheme="minorBidi" w:cstheme="minorBidi" w:hint="cs"/>
          <w:rtl/>
        </w:rPr>
        <w:t>התוצרים: בניית שני קורסים בתחומי התכנון הסביבתי והבנייה הירוקה במגזר העסקי, מידעון אלקטרוני תקופתי, פורומים מקצועיים למנהלים, מלגת</w:t>
      </w:r>
      <w:r w:rsidRPr="005354A4">
        <w:rPr>
          <w:rFonts w:asciiTheme="minorBidi" w:hAnsiTheme="minorBidi" w:cstheme="minorBidi"/>
          <w:rtl/>
        </w:rPr>
        <w:t xml:space="preserve"> </w:t>
      </w:r>
      <w:r w:rsidRPr="005354A4">
        <w:rPr>
          <w:rFonts w:asciiTheme="minorBidi" w:hAnsiTheme="minorBidi" w:cstheme="minorBidi" w:hint="cs"/>
          <w:rtl/>
        </w:rPr>
        <w:t>הצטיינות</w:t>
      </w:r>
      <w:r w:rsidRPr="005354A4">
        <w:rPr>
          <w:rFonts w:asciiTheme="minorBidi" w:hAnsiTheme="minorBidi" w:cstheme="minorBidi"/>
          <w:rtl/>
        </w:rPr>
        <w:t xml:space="preserve"> </w:t>
      </w:r>
      <w:r w:rsidRPr="005354A4">
        <w:rPr>
          <w:rFonts w:asciiTheme="minorBidi" w:hAnsiTheme="minorBidi" w:cstheme="minorBidi" w:hint="cs"/>
          <w:rtl/>
        </w:rPr>
        <w:t>לעידוד</w:t>
      </w:r>
      <w:r w:rsidRPr="005354A4">
        <w:rPr>
          <w:rFonts w:asciiTheme="minorBidi" w:hAnsiTheme="minorBidi" w:cstheme="minorBidi"/>
          <w:rtl/>
        </w:rPr>
        <w:t xml:space="preserve"> </w:t>
      </w:r>
      <w:r w:rsidRPr="005354A4">
        <w:rPr>
          <w:rFonts w:asciiTheme="minorBidi" w:hAnsiTheme="minorBidi" w:cstheme="minorBidi" w:hint="cs"/>
          <w:rtl/>
        </w:rPr>
        <w:t>התחום.</w:t>
      </w:r>
    </w:p>
    <w:p w:rsidR="00C66DA4" w:rsidRDefault="00C66DA4" w:rsidP="0082495F">
      <w:pPr>
        <w:tabs>
          <w:tab w:val="left" w:pos="3146"/>
        </w:tabs>
        <w:jc w:val="both"/>
        <w:rPr>
          <w:rFonts w:asciiTheme="minorBidi" w:hAnsiTheme="minorBidi" w:cstheme="minorBidi"/>
          <w:rtl/>
        </w:rPr>
      </w:pPr>
    </w:p>
    <w:p w:rsidR="00A32227" w:rsidRPr="0082495F" w:rsidRDefault="00A32227" w:rsidP="00A32227">
      <w:pPr>
        <w:numPr>
          <w:ilvl w:val="0"/>
          <w:numId w:val="16"/>
        </w:numPr>
        <w:spacing w:after="0" w:line="360" w:lineRule="auto"/>
        <w:jc w:val="both"/>
        <w:rPr>
          <w:rFonts w:ascii="Arial Unicode MS" w:eastAsia="Arial Unicode MS" w:hAnsi="Arial Unicode MS" w:cs="Arial Unicode MS"/>
          <w:b/>
          <w:bCs/>
        </w:rPr>
      </w:pPr>
      <w:r w:rsidRPr="004B4C2D">
        <w:rPr>
          <w:rFonts w:ascii="Arial Unicode MS" w:eastAsia="Arial Unicode MS" w:hAnsi="Arial Unicode MS" w:cs="Arial Unicode MS" w:hint="cs"/>
          <w:b/>
          <w:bCs/>
          <w:rtl/>
        </w:rPr>
        <w:t>הערכת התקן הישראלי לבנייה ירוקה (תקן</w:t>
      </w:r>
      <w:r>
        <w:rPr>
          <w:rFonts w:ascii="Arial Unicode MS" w:eastAsia="Arial Unicode MS" w:hAnsi="Arial Unicode MS" w:cs="Arial Unicode MS" w:hint="cs"/>
          <w:b/>
          <w:bCs/>
          <w:rtl/>
        </w:rPr>
        <w:t xml:space="preserve"> 5281) על בסיס הבניין הירוק</w:t>
      </w:r>
      <w:r w:rsidR="00F3645B">
        <w:rPr>
          <w:rFonts w:ascii="Arial Unicode MS" w:eastAsia="Arial Unicode MS" w:hAnsi="Arial Unicode MS" w:cs="Arial Unicode MS" w:hint="cs"/>
          <w:b/>
          <w:bCs/>
          <w:rtl/>
        </w:rPr>
        <w:t xml:space="preserve"> </w:t>
      </w:r>
      <w:r w:rsidR="00F3645B" w:rsidRPr="00940F7B">
        <w:rPr>
          <w:rFonts w:ascii="Arial Unicode MS" w:eastAsia="Arial Unicode MS" w:hAnsi="Arial Unicode MS" w:cs="Arial Unicode MS" w:hint="cs"/>
          <w:b/>
          <w:bCs/>
          <w:rtl/>
        </w:rPr>
        <w:t xml:space="preserve">של בית הספר ללימודי הסביבה </w:t>
      </w:r>
      <w:r w:rsidR="00F3645B">
        <w:rPr>
          <w:rFonts w:ascii="Arial Unicode MS" w:eastAsia="Arial Unicode MS" w:hAnsi="Arial Unicode MS" w:cs="Arial Unicode MS" w:hint="cs"/>
          <w:b/>
          <w:bCs/>
          <w:rtl/>
        </w:rPr>
        <w:t>ע"ש פורטר</w:t>
      </w:r>
    </w:p>
    <w:p w:rsidR="00A32227" w:rsidRPr="0082495F" w:rsidRDefault="00A32227" w:rsidP="00A32227">
      <w:pPr>
        <w:tabs>
          <w:tab w:val="left" w:pos="3146"/>
        </w:tabs>
        <w:jc w:val="both"/>
        <w:rPr>
          <w:rFonts w:asciiTheme="minorBidi" w:hAnsiTheme="minorBidi" w:cstheme="minorBidi"/>
          <w:rtl/>
        </w:rPr>
      </w:pPr>
      <w:r>
        <w:rPr>
          <w:rFonts w:asciiTheme="minorBidi" w:hAnsiTheme="minorBidi" w:cstheme="minorBidi" w:hint="cs"/>
          <w:rtl/>
        </w:rPr>
        <w:t xml:space="preserve">ביצוע </w:t>
      </w:r>
      <w:r w:rsidRPr="0082495F">
        <w:rPr>
          <w:rFonts w:asciiTheme="minorBidi" w:hAnsiTheme="minorBidi" w:cstheme="minorBidi" w:hint="cs"/>
          <w:rtl/>
        </w:rPr>
        <w:t>פרויקט מחקרי הערכתי, אשר יעמיד למבחן השוואתי את התקן הישראלי מול התקן האמריקאי (</w:t>
      </w:r>
      <w:r w:rsidRPr="0082495F">
        <w:rPr>
          <w:rFonts w:asciiTheme="minorBidi" w:hAnsiTheme="minorBidi" w:cstheme="minorBidi" w:hint="cs"/>
        </w:rPr>
        <w:t>LEED</w:t>
      </w:r>
      <w:r w:rsidRPr="0082495F">
        <w:rPr>
          <w:rFonts w:asciiTheme="minorBidi" w:hAnsiTheme="minorBidi" w:cstheme="minorBidi" w:hint="cs"/>
          <w:rtl/>
        </w:rPr>
        <w:t>) ומול המציאות הישראלית (בהיבטים של אנרגיה, אוורור, מחזור וכדומה)</w:t>
      </w:r>
      <w:r>
        <w:rPr>
          <w:rFonts w:asciiTheme="minorBidi" w:hAnsiTheme="minorBidi" w:cstheme="minorBidi" w:hint="cs"/>
          <w:rtl/>
        </w:rPr>
        <w:t xml:space="preserve">, תוך התבססות על הניסיון בפועל בבניין הירוק של </w:t>
      </w:r>
      <w:r w:rsidRPr="0082495F">
        <w:rPr>
          <w:rFonts w:asciiTheme="minorBidi" w:hAnsiTheme="minorBidi" w:cstheme="minorBidi" w:hint="cs"/>
          <w:rtl/>
        </w:rPr>
        <w:t>בית הספר ללימודי הסביבה ע"ש פורטר. תוצרי המחקר יהיו ניירות עמדה שיכללו מסקנות בנושאים ספציפיים והצעות לשדרוג התקן הישראלי (</w:t>
      </w:r>
      <w:r w:rsidRPr="0082495F">
        <w:rPr>
          <w:rFonts w:asciiTheme="minorBidi" w:hAnsiTheme="minorBidi" w:cstheme="minorBidi"/>
        </w:rPr>
        <w:t>re-evaluation</w:t>
      </w:r>
      <w:r w:rsidRPr="0082495F">
        <w:rPr>
          <w:rFonts w:asciiTheme="minorBidi" w:hAnsiTheme="minorBidi" w:cstheme="minorBidi" w:hint="cs"/>
          <w:rtl/>
        </w:rPr>
        <w:t>)</w:t>
      </w:r>
      <w:r>
        <w:rPr>
          <w:rFonts w:asciiTheme="minorBidi" w:hAnsiTheme="minorBidi" w:cstheme="minorBidi" w:hint="cs"/>
          <w:rtl/>
        </w:rPr>
        <w:t>, במסגרת פעילות המשרד להגנת הסביבה בוועדת התקן</w:t>
      </w:r>
      <w:r w:rsidRPr="0082495F">
        <w:rPr>
          <w:rFonts w:asciiTheme="minorBidi" w:hAnsiTheme="minorBidi" w:cstheme="minorBidi" w:hint="cs"/>
          <w:rtl/>
        </w:rPr>
        <w:t>.</w:t>
      </w:r>
    </w:p>
    <w:p w:rsidR="00A32227" w:rsidRPr="0082495F" w:rsidRDefault="00A32227" w:rsidP="000444AE">
      <w:pPr>
        <w:tabs>
          <w:tab w:val="left" w:pos="3146"/>
        </w:tabs>
        <w:jc w:val="both"/>
        <w:rPr>
          <w:rFonts w:asciiTheme="minorBidi" w:hAnsiTheme="minorBidi" w:cstheme="minorBidi"/>
          <w:rtl/>
        </w:rPr>
      </w:pPr>
      <w:r w:rsidRPr="0082495F">
        <w:rPr>
          <w:rFonts w:asciiTheme="minorBidi" w:hAnsiTheme="minorBidi" w:cstheme="minorBidi" w:hint="cs"/>
          <w:rtl/>
        </w:rPr>
        <w:t xml:space="preserve">היות והבניין הירוק של בית הספר ללימודי הסביבה ע"ש פורטר, ההולך ונבנה בימים אלו, הינו המבנה הראשון והיחיד עד כה בארץ אשר נבנה בהתאם לדירוג הגבוה והמחמיר ביותר של תקן </w:t>
      </w:r>
      <w:r w:rsidRPr="0082495F">
        <w:rPr>
          <w:rFonts w:asciiTheme="minorBidi" w:hAnsiTheme="minorBidi" w:cstheme="minorBidi" w:hint="cs"/>
        </w:rPr>
        <w:t>LEED</w:t>
      </w:r>
      <w:r w:rsidRPr="0082495F">
        <w:rPr>
          <w:rFonts w:asciiTheme="minorBidi" w:hAnsiTheme="minorBidi" w:cstheme="minorBidi" w:hint="cs"/>
          <w:rtl/>
        </w:rPr>
        <w:t xml:space="preserve"> האמריקאי (</w:t>
      </w:r>
      <w:r w:rsidRPr="0082495F">
        <w:rPr>
          <w:rFonts w:asciiTheme="minorBidi" w:hAnsiTheme="minorBidi" w:cstheme="minorBidi"/>
        </w:rPr>
        <w:t>LEED Platinum</w:t>
      </w:r>
      <w:r w:rsidRPr="0082495F">
        <w:rPr>
          <w:rFonts w:asciiTheme="minorBidi" w:hAnsiTheme="minorBidi" w:cstheme="minorBidi" w:hint="cs"/>
          <w:rtl/>
        </w:rPr>
        <w:t>), בנייתו מהווה הזדמנות לעריכת השוואה ברמה המרבית בין דרישות התקן האמריקאי לבין התקן הישראלי החדש לבנייה ירוקה, תקן 5281. בניית הבניין מהווה אם כן הזדמנות למחקר ההשוואתי שיאפשר להעריך מחדש את התקן הישראלי, להסיק לגבי היחס בינו לבין התקן האמריקאי שהינו התקן המוביל בעולם, ואף להציע תיקונים לתקן הישראלי</w:t>
      </w:r>
      <w:r>
        <w:rPr>
          <w:rFonts w:asciiTheme="minorBidi" w:hAnsiTheme="minorBidi" w:cstheme="minorBidi" w:hint="cs"/>
          <w:rtl/>
        </w:rPr>
        <w:t xml:space="preserve"> אשר מקודם על ידי המשרד להגנת הסביבה</w:t>
      </w:r>
      <w:r w:rsidRPr="0082495F">
        <w:rPr>
          <w:rFonts w:asciiTheme="minorBidi" w:hAnsiTheme="minorBidi" w:cstheme="minorBidi" w:hint="cs"/>
          <w:rtl/>
        </w:rPr>
        <w:t>.</w:t>
      </w:r>
    </w:p>
    <w:p w:rsidR="00A32227" w:rsidRDefault="00A32227" w:rsidP="00A32227">
      <w:pPr>
        <w:tabs>
          <w:tab w:val="left" w:pos="3146"/>
        </w:tabs>
        <w:jc w:val="both"/>
        <w:rPr>
          <w:rFonts w:asciiTheme="minorBidi" w:hAnsiTheme="minorBidi" w:cstheme="minorBidi"/>
          <w:rtl/>
        </w:rPr>
      </w:pPr>
      <w:r w:rsidRPr="005354A4">
        <w:rPr>
          <w:rFonts w:asciiTheme="minorBidi" w:hAnsiTheme="minorBidi" w:cstheme="minorBidi" w:hint="cs"/>
          <w:rtl/>
        </w:rPr>
        <w:t>בית הספר ללימודי הסביבה ע"ש פורטר והמשרד להגנת הסביבה ינהלו ויפקחו במשותף על התקדמות פרויקט המחקר, יפרסמו את תוצריו ויפעלו יחדיו להפצת הממצאים.</w:t>
      </w:r>
    </w:p>
    <w:p w:rsidR="00F50A4D" w:rsidRPr="0082495F" w:rsidRDefault="00F50A4D" w:rsidP="00C66DA4">
      <w:pPr>
        <w:tabs>
          <w:tab w:val="left" w:pos="3146"/>
        </w:tabs>
        <w:jc w:val="both"/>
        <w:rPr>
          <w:rFonts w:asciiTheme="minorBidi" w:hAnsiTheme="minorBidi" w:cstheme="minorBidi"/>
          <w:rtl/>
        </w:rPr>
      </w:pPr>
      <w:r>
        <w:rPr>
          <w:rFonts w:asciiTheme="minorBidi" w:hAnsiTheme="minorBidi" w:cstheme="minorBidi" w:hint="cs"/>
          <w:rtl/>
        </w:rPr>
        <w:t xml:space="preserve">התוצר: </w:t>
      </w:r>
      <w:r w:rsidR="00C66DA4">
        <w:rPr>
          <w:rFonts w:asciiTheme="minorBidi" w:hAnsiTheme="minorBidi" w:cstheme="minorBidi" w:hint="cs"/>
          <w:rtl/>
        </w:rPr>
        <w:t>עבודת מחקר הכוללת המלצות מדיניות לעדכון התקן</w:t>
      </w:r>
    </w:p>
    <w:p w:rsidR="00A32227" w:rsidRPr="00940F7B" w:rsidRDefault="00A32227" w:rsidP="00A32227">
      <w:pPr>
        <w:numPr>
          <w:ilvl w:val="0"/>
          <w:numId w:val="16"/>
        </w:numPr>
        <w:spacing w:after="0" w:line="360" w:lineRule="auto"/>
        <w:jc w:val="both"/>
        <w:rPr>
          <w:rFonts w:ascii="Arial Unicode MS" w:eastAsia="Arial Unicode MS" w:hAnsi="Arial Unicode MS" w:cs="Arial Unicode MS"/>
          <w:color w:val="FF0000"/>
        </w:rPr>
      </w:pPr>
      <w:r>
        <w:rPr>
          <w:rFonts w:ascii="Arial Unicode MS" w:eastAsia="Arial Unicode MS" w:hAnsi="Arial Unicode MS" w:cs="Arial Unicode MS" w:hint="cs"/>
          <w:b/>
          <w:bCs/>
          <w:rtl/>
        </w:rPr>
        <w:t>שימוש ב</w:t>
      </w:r>
      <w:r w:rsidRPr="00940F7B">
        <w:rPr>
          <w:rFonts w:ascii="Arial Unicode MS" w:eastAsia="Arial Unicode MS" w:hAnsi="Arial Unicode MS" w:cs="Arial Unicode MS" w:hint="cs"/>
          <w:b/>
          <w:bCs/>
          <w:rtl/>
        </w:rPr>
        <w:t xml:space="preserve">בניין הירוק של בית הספר ללימודי הסביבה </w:t>
      </w:r>
      <w:r>
        <w:rPr>
          <w:rFonts w:ascii="Arial Unicode MS" w:eastAsia="Arial Unicode MS" w:hAnsi="Arial Unicode MS" w:cs="Arial Unicode MS" w:hint="cs"/>
          <w:b/>
          <w:bCs/>
          <w:rtl/>
        </w:rPr>
        <w:t>ע"ש פורטר כמרכז הדגמה לבנייה ירוקה</w:t>
      </w:r>
    </w:p>
    <w:p w:rsidR="00A32227" w:rsidRPr="00A32227" w:rsidRDefault="00F3645B" w:rsidP="00F3645B">
      <w:pPr>
        <w:tabs>
          <w:tab w:val="left" w:pos="3146"/>
        </w:tabs>
        <w:jc w:val="both"/>
        <w:rPr>
          <w:rFonts w:asciiTheme="minorBidi" w:hAnsiTheme="minorBidi" w:cstheme="minorBidi"/>
          <w:rtl/>
        </w:rPr>
      </w:pPr>
      <w:r>
        <w:rPr>
          <w:rFonts w:asciiTheme="minorBidi" w:hAnsiTheme="minorBidi" w:cstheme="minorBidi" w:hint="cs"/>
          <w:rtl/>
        </w:rPr>
        <w:t>שימוש בבניין הירוק של בית הספר כמרכז להדגמת עקרונות בנייה ירוקה מתקדמים הלכה למעשה. פעילות זו ת</w:t>
      </w:r>
      <w:r w:rsidR="00A32227" w:rsidRPr="00A32227">
        <w:rPr>
          <w:rFonts w:asciiTheme="minorBidi" w:hAnsiTheme="minorBidi" w:cstheme="minorBidi" w:hint="cs"/>
          <w:rtl/>
        </w:rPr>
        <w:t>כלול מערך הדרכה וסיורים בבניין אשר יחשפו את נושא הבנייה הירוקה לקהלים רחבים: תלמידים במערכת החינוך, סטודנטים, מתעניינים בבנייה ירוקה ובכלל. הבניין ימשוך קהל מבחוץ גם באמצעות א</w:t>
      </w:r>
      <w:r>
        <w:rPr>
          <w:rFonts w:asciiTheme="minorBidi" w:hAnsiTheme="minorBidi" w:cstheme="minorBidi" w:hint="cs"/>
          <w:rtl/>
        </w:rPr>
        <w:t>י</w:t>
      </w:r>
      <w:r w:rsidR="00A32227" w:rsidRPr="00A32227">
        <w:rPr>
          <w:rFonts w:asciiTheme="minorBidi" w:hAnsiTheme="minorBidi" w:cstheme="minorBidi" w:hint="cs"/>
          <w:rtl/>
        </w:rPr>
        <w:t>רועים מיוחדים, תערוכות, הרצאות</w:t>
      </w:r>
      <w:r>
        <w:rPr>
          <w:rFonts w:asciiTheme="minorBidi" w:hAnsiTheme="minorBidi" w:cstheme="minorBidi" w:hint="cs"/>
          <w:rtl/>
        </w:rPr>
        <w:t xml:space="preserve"> פתוחות לקהל </w:t>
      </w:r>
      <w:r w:rsidR="00A32227" w:rsidRPr="00A32227">
        <w:rPr>
          <w:rFonts w:asciiTheme="minorBidi" w:hAnsiTheme="minorBidi" w:cstheme="minorBidi" w:hint="cs"/>
          <w:rtl/>
        </w:rPr>
        <w:t>ועוד. המערכות הירוקות של הבניין יהיו גלויות ונגישות למבקרים בב</w:t>
      </w:r>
      <w:r>
        <w:rPr>
          <w:rFonts w:asciiTheme="minorBidi" w:hAnsiTheme="minorBidi" w:cstheme="minorBidi" w:hint="cs"/>
          <w:rtl/>
        </w:rPr>
        <w:t>ניין וישמשו אף הן להדגמה והוראה. בנוסף יוקם אתר אינטרנט ייעודי למרכז ההדגמה אשר יכלול חומרי הסברה ומידע על יתרונות הבנייה הירוקה כפי שהם באים לידי ביטוי במבנה.</w:t>
      </w:r>
    </w:p>
    <w:p w:rsidR="00A32227" w:rsidRPr="00A32227" w:rsidRDefault="00A32227" w:rsidP="00F3645B">
      <w:pPr>
        <w:tabs>
          <w:tab w:val="left" w:pos="3146"/>
        </w:tabs>
        <w:jc w:val="both"/>
        <w:rPr>
          <w:rFonts w:asciiTheme="minorBidi" w:hAnsiTheme="minorBidi" w:cstheme="minorBidi"/>
          <w:rtl/>
        </w:rPr>
      </w:pPr>
      <w:r w:rsidRPr="00A32227">
        <w:rPr>
          <w:rFonts w:asciiTheme="minorBidi" w:hAnsiTheme="minorBidi" w:cstheme="minorBidi" w:hint="cs"/>
          <w:rtl/>
        </w:rPr>
        <w:t xml:space="preserve">בנוסף לכך, במתחם הבניין יוצב המבנה שתוכנן והוקם ע"י הקבוצה הישראלית של סטודנטים, אנשי סגל ואנשי מקצוע אשר מייצגת את ישראל </w:t>
      </w:r>
      <w:r w:rsidRPr="00A32227">
        <w:rPr>
          <w:rFonts w:asciiTheme="minorBidi" w:hAnsiTheme="minorBidi" w:cstheme="minorBidi"/>
          <w:rtl/>
        </w:rPr>
        <w:t xml:space="preserve">בתחרות </w:t>
      </w:r>
      <w:proofErr w:type="spellStart"/>
      <w:r w:rsidRPr="00A32227">
        <w:rPr>
          <w:rFonts w:asciiTheme="minorBidi" w:hAnsiTheme="minorBidi" w:cstheme="minorBidi"/>
          <w:rtl/>
        </w:rPr>
        <w:t>ה"דקא</w:t>
      </w:r>
      <w:r w:rsidRPr="00A32227">
        <w:rPr>
          <w:rFonts w:asciiTheme="minorBidi" w:hAnsiTheme="minorBidi" w:cstheme="minorBidi" w:hint="cs"/>
          <w:rtl/>
        </w:rPr>
        <w:t>ת'</w:t>
      </w:r>
      <w:r w:rsidRPr="00A32227">
        <w:rPr>
          <w:rFonts w:asciiTheme="minorBidi" w:hAnsiTheme="minorBidi" w:cstheme="minorBidi"/>
          <w:rtl/>
        </w:rPr>
        <w:t>לון</w:t>
      </w:r>
      <w:proofErr w:type="spellEnd"/>
      <w:r w:rsidRPr="00A32227">
        <w:rPr>
          <w:rFonts w:asciiTheme="minorBidi" w:hAnsiTheme="minorBidi" w:cstheme="minorBidi"/>
          <w:rtl/>
        </w:rPr>
        <w:t xml:space="preserve"> הסולארי" (</w:t>
      </w:r>
      <w:hyperlink r:id="rId9" w:tooltip="blocked::http://www.solardecathlon.gov/index.html" w:history="1">
        <w:r w:rsidRPr="00A32227">
          <w:rPr>
            <w:rFonts w:asciiTheme="minorBidi" w:hAnsiTheme="minorBidi" w:cstheme="minorBidi"/>
          </w:rPr>
          <w:t>Solar Decathlon</w:t>
        </w:r>
      </w:hyperlink>
      <w:r w:rsidRPr="00A32227">
        <w:rPr>
          <w:rFonts w:asciiTheme="minorBidi" w:hAnsiTheme="minorBidi" w:cstheme="minorBidi" w:hint="cs"/>
          <w:rtl/>
        </w:rPr>
        <w:t>) - תחרות בינלאומית שתתקיים בסין ב-2013, ובמסגרתה יתחרו 20 נבחרות של סטודנטים מרחבי העולם בבניית בתים המופעלים באמצעות אנרגיית השמש. עם חזרתו מהתחרות יוצב המבנה במתחם האוניברסיטה</w:t>
      </w:r>
      <w:r w:rsidR="00985105">
        <w:rPr>
          <w:rFonts w:asciiTheme="minorBidi" w:hAnsiTheme="minorBidi" w:cstheme="minorBidi" w:hint="cs"/>
          <w:rtl/>
        </w:rPr>
        <w:t xml:space="preserve"> </w:t>
      </w:r>
      <w:r w:rsidRPr="00A32227">
        <w:rPr>
          <w:rFonts w:asciiTheme="minorBidi" w:hAnsiTheme="minorBidi" w:cstheme="minorBidi" w:hint="cs"/>
          <w:rtl/>
        </w:rPr>
        <w:t xml:space="preserve">, </w:t>
      </w:r>
      <w:r w:rsidRPr="00A32227">
        <w:rPr>
          <w:rFonts w:asciiTheme="minorBidi" w:hAnsiTheme="minorBidi" w:cstheme="minorBidi"/>
          <w:rtl/>
        </w:rPr>
        <w:t>על מנת שישמש כמודל לבנייה בת-קיימא ויעו</w:t>
      </w:r>
      <w:r w:rsidRPr="00A32227">
        <w:rPr>
          <w:rFonts w:asciiTheme="minorBidi" w:hAnsiTheme="minorBidi" w:cstheme="minorBidi" w:hint="cs"/>
          <w:rtl/>
        </w:rPr>
        <w:t xml:space="preserve">רר מודעות לאפשרויות וליתרונות של </w:t>
      </w:r>
      <w:r w:rsidRPr="00A32227">
        <w:rPr>
          <w:rFonts w:asciiTheme="minorBidi" w:hAnsiTheme="minorBidi" w:cstheme="minorBidi"/>
          <w:rtl/>
        </w:rPr>
        <w:t>בנייה הירוקה</w:t>
      </w:r>
      <w:r w:rsidRPr="00A32227">
        <w:rPr>
          <w:rFonts w:asciiTheme="minorBidi" w:hAnsiTheme="minorBidi" w:cstheme="minorBidi" w:hint="cs"/>
          <w:rtl/>
        </w:rPr>
        <w:t xml:space="preserve">, ובכך יחזק את תפקידו של הבניין כמרכז הדגמה לבנייה ירוקה. </w:t>
      </w:r>
    </w:p>
    <w:p w:rsidR="00A32227" w:rsidRPr="00A32227" w:rsidRDefault="00A32227" w:rsidP="00A32227">
      <w:pPr>
        <w:tabs>
          <w:tab w:val="left" w:pos="3146"/>
        </w:tabs>
        <w:jc w:val="both"/>
        <w:rPr>
          <w:rFonts w:asciiTheme="minorBidi" w:hAnsiTheme="minorBidi" w:cstheme="minorBidi"/>
          <w:rtl/>
        </w:rPr>
      </w:pPr>
      <w:r w:rsidRPr="00A32227">
        <w:rPr>
          <w:rFonts w:asciiTheme="minorBidi" w:hAnsiTheme="minorBidi" w:cstheme="minorBidi" w:hint="cs"/>
          <w:rtl/>
        </w:rPr>
        <w:lastRenderedPageBreak/>
        <w:t>המשרד להגנת הסביבה והממונה לבנייה ירוקה במשרד יהיו שותפים מלאים לתכנון ולהבניה הן של פרויקט המעקב וההערכה של הליך הבנייה והן של פרויקט הקמת מרכז ההדגמה. המשרד יסייע בידע קיים אודות מרכזי הדגמה, וכן יפעל לכך שמרכז ההדגמה ינצל למלואו את הפוטנציאל שלו ויפנה לקהלים רחבים, מעבר לקהל האקדמי.</w:t>
      </w:r>
    </w:p>
    <w:p w:rsidR="004E3DF8" w:rsidRPr="00B367D9" w:rsidRDefault="004E3DF8" w:rsidP="004E3DF8">
      <w:pPr>
        <w:numPr>
          <w:ilvl w:val="0"/>
          <w:numId w:val="16"/>
        </w:numPr>
        <w:spacing w:after="0" w:line="360" w:lineRule="auto"/>
        <w:rPr>
          <w:rFonts w:ascii="Arial Unicode MS" w:eastAsia="Arial Unicode MS" w:hAnsi="Arial Unicode MS" w:cs="Arial Unicode MS"/>
          <w:b/>
          <w:bCs/>
        </w:rPr>
      </w:pPr>
      <w:r w:rsidRPr="00BA0C56">
        <w:rPr>
          <w:rFonts w:ascii="Arial Unicode MS" w:eastAsia="Arial Unicode MS" w:hAnsi="Arial Unicode MS" w:cs="Arial Unicode MS" w:hint="cs"/>
          <w:b/>
          <w:bCs/>
          <w:rtl/>
        </w:rPr>
        <w:t>הכשרות</w:t>
      </w:r>
      <w:r>
        <w:rPr>
          <w:rFonts w:ascii="Arial Unicode MS" w:eastAsia="Arial Unicode MS" w:hAnsi="Arial Unicode MS" w:cs="Arial Unicode MS" w:hint="cs"/>
          <w:b/>
          <w:bCs/>
          <w:rtl/>
        </w:rPr>
        <w:t>, ימי עיון וסדנאות</w:t>
      </w:r>
    </w:p>
    <w:p w:rsidR="004E3DF8" w:rsidRDefault="004E3DF8" w:rsidP="004E3DF8">
      <w:pPr>
        <w:tabs>
          <w:tab w:val="left" w:pos="3146"/>
        </w:tabs>
        <w:jc w:val="both"/>
        <w:rPr>
          <w:rFonts w:asciiTheme="minorBidi" w:hAnsiTheme="minorBidi" w:cstheme="minorBidi"/>
          <w:rtl/>
        </w:rPr>
      </w:pPr>
      <w:r w:rsidRPr="00BF07FC">
        <w:rPr>
          <w:rFonts w:asciiTheme="minorBidi" w:hAnsiTheme="minorBidi" w:cstheme="minorBidi" w:hint="cs"/>
          <w:rtl/>
        </w:rPr>
        <w:t xml:space="preserve">עריכת </w:t>
      </w:r>
      <w:r w:rsidRPr="00BF07FC">
        <w:rPr>
          <w:rFonts w:asciiTheme="minorBidi" w:hAnsiTheme="minorBidi" w:cstheme="minorBidi"/>
          <w:rtl/>
        </w:rPr>
        <w:t>הכשר</w:t>
      </w:r>
      <w:r w:rsidRPr="00BF07FC">
        <w:rPr>
          <w:rFonts w:asciiTheme="minorBidi" w:hAnsiTheme="minorBidi" w:cstheme="minorBidi" w:hint="cs"/>
          <w:rtl/>
        </w:rPr>
        <w:t>ות, ימי עיון וסדנאות</w:t>
      </w:r>
      <w:r w:rsidRPr="00BF07FC">
        <w:rPr>
          <w:rFonts w:asciiTheme="minorBidi" w:hAnsiTheme="minorBidi" w:cstheme="minorBidi"/>
          <w:rtl/>
        </w:rPr>
        <w:t xml:space="preserve"> </w:t>
      </w:r>
      <w:r w:rsidRPr="00BF07FC">
        <w:rPr>
          <w:rFonts w:asciiTheme="minorBidi" w:hAnsiTheme="minorBidi" w:cstheme="minorBidi" w:hint="cs"/>
          <w:rtl/>
        </w:rPr>
        <w:t xml:space="preserve">אקדמיות בנושאי שימוש בכלי הערכת </w:t>
      </w:r>
      <w:r w:rsidRPr="00BF07FC">
        <w:rPr>
          <w:rFonts w:asciiTheme="minorBidi" w:hAnsiTheme="minorBidi" w:cstheme="minorBidi" w:hint="cs"/>
        </w:rPr>
        <w:t>LCA</w:t>
      </w:r>
      <w:r w:rsidRPr="00BF07FC">
        <w:rPr>
          <w:rFonts w:asciiTheme="minorBidi" w:hAnsiTheme="minorBidi" w:cstheme="minorBidi" w:hint="cs"/>
          <w:rtl/>
        </w:rPr>
        <w:t xml:space="preserve"> בתכנון, הערכת טביעת-רגל פחמנית של מבנים, שימוש בתוכנות לתכנון אקלימי ואוורור טבעי, תאורה טבעית, ועוד. זאת, במטרה לספק מענה </w:t>
      </w:r>
      <w:r w:rsidRPr="00BF07FC">
        <w:rPr>
          <w:rFonts w:asciiTheme="minorBidi" w:hAnsiTheme="minorBidi" w:cstheme="minorBidi"/>
          <w:rtl/>
        </w:rPr>
        <w:t>לציבור הולך וגדל של אנשי מקצוע</w:t>
      </w:r>
      <w:r w:rsidRPr="00BF07FC">
        <w:rPr>
          <w:rFonts w:asciiTheme="minorBidi" w:hAnsiTheme="minorBidi" w:cstheme="minorBidi" w:hint="cs"/>
          <w:rtl/>
        </w:rPr>
        <w:t xml:space="preserve"> אשר זקוק לידע אקדמי חדשני בנושא הבנייה הירוקה. בניגוד להכשרות וימי עיון בנושא בנייה ירוקה אשר מתקיימות במסגרות אחרות, במסגרת מיזם זה יינתן דגש אך ורק לתחומים הנמצאים בחזית המחקר והעשייה האקדמית בתחום, בהם עוסק הסגל האקדמי הבכיר באוניברסיטת תל אביב ובמוסדות מקבילים בעולם. קהלי</w:t>
      </w:r>
      <w:r w:rsidRPr="00BF07FC">
        <w:rPr>
          <w:rFonts w:asciiTheme="minorBidi" w:hAnsiTheme="minorBidi" w:cstheme="minorBidi"/>
          <w:rtl/>
        </w:rPr>
        <w:t xml:space="preserve"> היעד והמשתתפים במסגרות אלו יקבעו על פי קריטריונים אשר יקבעו במשותף עם המשרד להגנת הסביבה על פי קריטריונים מקצועיים. ההכשרות יתוכננו ויאורגנו במשותף ע"י המשרד להגנת הסביבה ובית הספר ללימודי הסביבה ע"ש פורטר ותוך שילוב סגל מקצועי רלוונטי מהמשרד להגנת הסביבה. נושאי ההכשרות והמומחים יבחרו </w:t>
      </w:r>
      <w:proofErr w:type="spellStart"/>
      <w:r w:rsidRPr="00BF07FC">
        <w:rPr>
          <w:rFonts w:asciiTheme="minorBidi" w:hAnsiTheme="minorBidi" w:cstheme="minorBidi" w:hint="cs"/>
          <w:rtl/>
        </w:rPr>
        <w:t>ויתועדפו</w:t>
      </w:r>
      <w:proofErr w:type="spellEnd"/>
      <w:r w:rsidRPr="00BF07FC">
        <w:rPr>
          <w:rFonts w:asciiTheme="minorBidi" w:hAnsiTheme="minorBidi" w:cstheme="minorBidi"/>
          <w:rtl/>
        </w:rPr>
        <w:t xml:space="preserve"> במשותף ע"י שני הצדדים.</w:t>
      </w:r>
    </w:p>
    <w:p w:rsidR="00C66DA4" w:rsidRPr="004E3DF8" w:rsidRDefault="00C66DA4" w:rsidP="00C66DA4">
      <w:pPr>
        <w:tabs>
          <w:tab w:val="left" w:pos="3146"/>
        </w:tabs>
        <w:jc w:val="both"/>
        <w:rPr>
          <w:rFonts w:asciiTheme="minorBidi" w:hAnsiTheme="minorBidi" w:cstheme="minorBidi"/>
          <w:rtl/>
        </w:rPr>
      </w:pPr>
      <w:r>
        <w:rPr>
          <w:rFonts w:asciiTheme="minorBidi" w:hAnsiTheme="minorBidi" w:cstheme="minorBidi" w:hint="cs"/>
          <w:rtl/>
        </w:rPr>
        <w:t>התוצר: 4 אירועים מקצועיים בתחום הבניה הירוקה לבעלי מקצוע בתחום</w:t>
      </w:r>
    </w:p>
    <w:p w:rsidR="004E3DF8" w:rsidRPr="006A1ED4" w:rsidRDefault="004E3DF8" w:rsidP="004E3DF8">
      <w:pPr>
        <w:numPr>
          <w:ilvl w:val="0"/>
          <w:numId w:val="16"/>
        </w:numPr>
        <w:spacing w:after="0" w:line="360" w:lineRule="auto"/>
        <w:jc w:val="both"/>
        <w:rPr>
          <w:rFonts w:ascii="Arial Unicode MS" w:eastAsia="Arial Unicode MS" w:hAnsi="Arial Unicode MS" w:cs="Arial Unicode MS"/>
        </w:rPr>
      </w:pPr>
      <w:r w:rsidRPr="006A1ED4">
        <w:rPr>
          <w:rFonts w:ascii="Arial Unicode MS" w:eastAsia="Arial Unicode MS" w:hAnsi="Arial Unicode MS" w:cs="Arial Unicode MS" w:hint="cs"/>
          <w:b/>
          <w:bCs/>
          <w:rtl/>
        </w:rPr>
        <w:t xml:space="preserve">תחרות לאומית שנתית </w:t>
      </w:r>
      <w:r>
        <w:rPr>
          <w:rFonts w:ascii="Arial Unicode MS" w:eastAsia="Arial Unicode MS" w:hAnsi="Arial Unicode MS" w:cs="Arial Unicode MS" w:hint="cs"/>
          <w:b/>
          <w:bCs/>
          <w:rtl/>
        </w:rPr>
        <w:t>בתחום ה</w:t>
      </w:r>
      <w:r w:rsidRPr="006A1ED4">
        <w:rPr>
          <w:rFonts w:ascii="Arial Unicode MS" w:eastAsia="Arial Unicode MS" w:hAnsi="Arial Unicode MS" w:cs="Arial Unicode MS" w:hint="cs"/>
          <w:b/>
          <w:bCs/>
          <w:rtl/>
        </w:rPr>
        <w:t>בנייה</w:t>
      </w:r>
      <w:r>
        <w:rPr>
          <w:rFonts w:ascii="Arial Unicode MS" w:eastAsia="Arial Unicode MS" w:hAnsi="Arial Unicode MS" w:cs="Arial Unicode MS" w:hint="cs"/>
          <w:b/>
          <w:bCs/>
          <w:rtl/>
        </w:rPr>
        <w:t xml:space="preserve"> ה</w:t>
      </w:r>
      <w:r w:rsidRPr="006A1ED4">
        <w:rPr>
          <w:rFonts w:ascii="Arial Unicode MS" w:eastAsia="Arial Unicode MS" w:hAnsi="Arial Unicode MS" w:cs="Arial Unicode MS" w:hint="cs"/>
          <w:b/>
          <w:bCs/>
          <w:rtl/>
        </w:rPr>
        <w:t>ירוקה</w:t>
      </w:r>
      <w:r w:rsidRPr="006A1ED4">
        <w:rPr>
          <w:rFonts w:ascii="Arial Unicode MS" w:eastAsia="Arial Unicode MS" w:hAnsi="Arial Unicode MS" w:cs="Arial Unicode MS" w:hint="cs"/>
          <w:rtl/>
        </w:rPr>
        <w:t>:</w:t>
      </w:r>
    </w:p>
    <w:p w:rsidR="004E3DF8" w:rsidRPr="004E3DF8" w:rsidRDefault="004E3DF8" w:rsidP="004E3DF8">
      <w:pPr>
        <w:tabs>
          <w:tab w:val="left" w:pos="3146"/>
        </w:tabs>
        <w:jc w:val="both"/>
        <w:rPr>
          <w:rFonts w:asciiTheme="minorBidi" w:hAnsiTheme="minorBidi" w:cstheme="minorBidi"/>
          <w:rtl/>
        </w:rPr>
      </w:pPr>
      <w:r w:rsidRPr="004E3DF8">
        <w:rPr>
          <w:rFonts w:asciiTheme="minorBidi" w:hAnsiTheme="minorBidi" w:cstheme="minorBidi" w:hint="cs"/>
          <w:rtl/>
        </w:rPr>
        <w:t xml:space="preserve">המשרד להגנת הסביבה ובית הספר ללימודי הסביבה ע"ש פורטר יעניקו פרס שנתי </w:t>
      </w:r>
      <w:r w:rsidRPr="004E3DF8">
        <w:rPr>
          <w:rFonts w:asciiTheme="minorBidi" w:hAnsiTheme="minorBidi" w:cstheme="minorBidi" w:hint="eastAsia"/>
          <w:rtl/>
        </w:rPr>
        <w:t>(בדומה לפרס עזריאלי או פרס רכטר)</w:t>
      </w:r>
      <w:r w:rsidRPr="004E3DF8">
        <w:rPr>
          <w:rFonts w:asciiTheme="minorBidi" w:hAnsiTheme="minorBidi" w:cstheme="minorBidi" w:hint="cs"/>
          <w:rtl/>
        </w:rPr>
        <w:t>, המיועד לסטודנטים לאדריכלות, אדריכלים מתכננים ומעצבים</w:t>
      </w:r>
      <w:r w:rsidR="00C66DA4">
        <w:rPr>
          <w:rFonts w:asciiTheme="minorBidi" w:hAnsiTheme="minorBidi" w:cstheme="minorBidi" w:hint="cs"/>
          <w:rtl/>
        </w:rPr>
        <w:t xml:space="preserve"> בכלל המוסדות האקדמיים בישראל</w:t>
      </w:r>
      <w:r w:rsidRPr="004E3DF8">
        <w:rPr>
          <w:rFonts w:asciiTheme="minorBidi" w:hAnsiTheme="minorBidi" w:cstheme="minorBidi" w:hint="cs"/>
          <w:rtl/>
        </w:rPr>
        <w:t xml:space="preserve">, </w:t>
      </w:r>
      <w:r w:rsidRPr="004E3DF8">
        <w:rPr>
          <w:rFonts w:asciiTheme="minorBidi" w:hAnsiTheme="minorBidi" w:cstheme="minorBidi" w:hint="eastAsia"/>
          <w:rtl/>
        </w:rPr>
        <w:t>במטרה לעודד את תחום</w:t>
      </w:r>
      <w:r w:rsidRPr="004E3DF8">
        <w:rPr>
          <w:rFonts w:asciiTheme="minorBidi" w:hAnsiTheme="minorBidi" w:cstheme="minorBidi" w:hint="cs"/>
          <w:rtl/>
        </w:rPr>
        <w:t xml:space="preserve"> הבנייה הירוקה ולהעלות את המודעות והידע הציבורי אודות בנייה ירוקה.</w:t>
      </w:r>
    </w:p>
    <w:p w:rsidR="003B6C4A" w:rsidRDefault="004E3DF8" w:rsidP="003B6C4A">
      <w:pPr>
        <w:tabs>
          <w:tab w:val="left" w:pos="3146"/>
        </w:tabs>
        <w:jc w:val="both"/>
        <w:rPr>
          <w:rFonts w:asciiTheme="minorBidi" w:hAnsiTheme="minorBidi" w:cstheme="minorBidi"/>
          <w:rtl/>
        </w:rPr>
      </w:pPr>
      <w:r w:rsidRPr="004E3DF8">
        <w:rPr>
          <w:rFonts w:asciiTheme="minorBidi" w:hAnsiTheme="minorBidi" w:cstheme="minorBidi" w:hint="cs"/>
          <w:rtl/>
        </w:rPr>
        <w:t>הליך ניהול התחרות, השיפוט ובחירת הזוכים ייעשו במשותף ע"י בית הספר ללימודי הסביבה ע"ש פורטר והמשרד להגנת הסביבה. נציגי המשרד ייקחו חלק פעיל בוועדת ההיגוי לתכנון התחרות והפקתה, ונציג המשרד יהיה חלק מצוות השופטים</w:t>
      </w:r>
      <w:r>
        <w:rPr>
          <w:rFonts w:asciiTheme="minorBidi" w:hAnsiTheme="minorBidi" w:cstheme="minorBidi" w:hint="cs"/>
          <w:rtl/>
        </w:rPr>
        <w:t xml:space="preserve"> ושותף בקביעת הקריטריונים למתן הפרס</w:t>
      </w:r>
      <w:r w:rsidRPr="004E3DF8">
        <w:rPr>
          <w:rFonts w:asciiTheme="minorBidi" w:hAnsiTheme="minorBidi" w:cstheme="minorBidi" w:hint="cs"/>
          <w:rtl/>
        </w:rPr>
        <w:t>.</w:t>
      </w:r>
      <w:r w:rsidR="00BF07FC">
        <w:rPr>
          <w:rFonts w:asciiTheme="minorBidi" w:hAnsiTheme="minorBidi" w:cstheme="minorBidi" w:hint="cs"/>
          <w:rtl/>
        </w:rPr>
        <w:t xml:space="preserve"> הפרסים יינתנו </w:t>
      </w:r>
      <w:r w:rsidR="003B6C4A" w:rsidRPr="00A56CD8">
        <w:rPr>
          <w:rFonts w:asciiTheme="minorBidi" w:hAnsiTheme="minorBidi" w:cstheme="minorBidi" w:hint="cs"/>
          <w:rtl/>
        </w:rPr>
        <w:t>על</w:t>
      </w:r>
      <w:r w:rsidR="003B6C4A" w:rsidRPr="00A56CD8">
        <w:rPr>
          <w:rFonts w:asciiTheme="minorBidi" w:hAnsiTheme="minorBidi" w:cstheme="minorBidi"/>
          <w:rtl/>
        </w:rPr>
        <w:t xml:space="preserve"> </w:t>
      </w:r>
      <w:r w:rsidR="003B6C4A" w:rsidRPr="00A56CD8">
        <w:rPr>
          <w:rFonts w:asciiTheme="minorBidi" w:hAnsiTheme="minorBidi" w:cstheme="minorBidi" w:hint="cs"/>
          <w:rtl/>
        </w:rPr>
        <w:t>פי</w:t>
      </w:r>
      <w:r w:rsidR="003B6C4A" w:rsidRPr="00A56CD8">
        <w:rPr>
          <w:rFonts w:asciiTheme="minorBidi" w:hAnsiTheme="minorBidi" w:cstheme="minorBidi"/>
          <w:rtl/>
        </w:rPr>
        <w:t xml:space="preserve"> </w:t>
      </w:r>
      <w:r w:rsidR="003B6C4A" w:rsidRPr="00A56CD8">
        <w:rPr>
          <w:rFonts w:asciiTheme="minorBidi" w:hAnsiTheme="minorBidi" w:cstheme="minorBidi" w:hint="cs"/>
          <w:rtl/>
        </w:rPr>
        <w:t>קריטריונים</w:t>
      </w:r>
      <w:r w:rsidR="003B6C4A" w:rsidRPr="00A56CD8">
        <w:rPr>
          <w:rFonts w:asciiTheme="minorBidi" w:hAnsiTheme="minorBidi" w:cstheme="minorBidi"/>
          <w:rtl/>
        </w:rPr>
        <w:t xml:space="preserve"> </w:t>
      </w:r>
      <w:proofErr w:type="spellStart"/>
      <w:r w:rsidR="003B6C4A" w:rsidRPr="00A56CD8">
        <w:rPr>
          <w:rFonts w:asciiTheme="minorBidi" w:hAnsiTheme="minorBidi" w:cstheme="minorBidi" w:hint="cs"/>
          <w:rtl/>
        </w:rPr>
        <w:t>שיוויוניים</w:t>
      </w:r>
      <w:proofErr w:type="spellEnd"/>
      <w:r w:rsidR="003B6C4A" w:rsidRPr="00A56CD8">
        <w:rPr>
          <w:rFonts w:asciiTheme="minorBidi" w:hAnsiTheme="minorBidi" w:cstheme="minorBidi" w:hint="cs"/>
          <w:rtl/>
        </w:rPr>
        <w:t xml:space="preserve">, שקופים ובהתאם לכללי המנהל התקין, </w:t>
      </w:r>
      <w:r w:rsidR="003B6C4A" w:rsidRPr="00A56CD8">
        <w:rPr>
          <w:rFonts w:asciiTheme="minorBidi" w:hAnsiTheme="minorBidi" w:cstheme="minorBidi"/>
          <w:rtl/>
        </w:rPr>
        <w:t>שיקבעו על ידי ועדה משותפת למשרד ולאוניברסיטת תל אביב.</w:t>
      </w:r>
    </w:p>
    <w:p w:rsidR="00F50A4D" w:rsidRPr="004E3DF8" w:rsidRDefault="00C66DA4" w:rsidP="003B6C4A">
      <w:pPr>
        <w:tabs>
          <w:tab w:val="left" w:pos="3146"/>
        </w:tabs>
        <w:jc w:val="both"/>
        <w:rPr>
          <w:rFonts w:asciiTheme="minorBidi" w:hAnsiTheme="minorBidi" w:cstheme="minorBidi"/>
          <w:rtl/>
        </w:rPr>
      </w:pPr>
      <w:r w:rsidRPr="00BF07FC">
        <w:rPr>
          <w:rFonts w:asciiTheme="minorBidi" w:hAnsiTheme="minorBidi" w:cstheme="minorBidi" w:hint="cs"/>
          <w:rtl/>
        </w:rPr>
        <w:t>התוצר: מתן פרס לעידוד סטודנטים בכלל מוסדות הלימוד</w:t>
      </w:r>
      <w:r w:rsidRPr="00BF07FC">
        <w:rPr>
          <w:rFonts w:asciiTheme="minorBidi" w:hAnsiTheme="minorBidi" w:cstheme="minorBidi"/>
          <w:rtl/>
        </w:rPr>
        <w:t xml:space="preserve"> </w:t>
      </w:r>
      <w:r w:rsidR="00BF07FC" w:rsidRPr="00BF07FC">
        <w:rPr>
          <w:rFonts w:asciiTheme="minorBidi" w:hAnsiTheme="minorBidi" w:cstheme="minorBidi" w:hint="cs"/>
          <w:rtl/>
        </w:rPr>
        <w:t xml:space="preserve">כאמור, על מנת לעודד את הסטודנטים </w:t>
      </w:r>
      <w:r w:rsidRPr="00BF07FC">
        <w:rPr>
          <w:rFonts w:asciiTheme="minorBidi" w:hAnsiTheme="minorBidi" w:cstheme="minorBidi" w:hint="cs"/>
          <w:rtl/>
        </w:rPr>
        <w:t>לעסוק</w:t>
      </w:r>
      <w:r w:rsidRPr="00BF07FC">
        <w:rPr>
          <w:rFonts w:asciiTheme="minorBidi" w:hAnsiTheme="minorBidi" w:cstheme="minorBidi"/>
          <w:rtl/>
        </w:rPr>
        <w:t xml:space="preserve"> </w:t>
      </w:r>
      <w:r w:rsidRPr="00BF07FC">
        <w:rPr>
          <w:rFonts w:asciiTheme="minorBidi" w:hAnsiTheme="minorBidi" w:cstheme="minorBidi" w:hint="cs"/>
          <w:rtl/>
        </w:rPr>
        <w:t>בתחום</w:t>
      </w:r>
      <w:r w:rsidRPr="00BF07FC">
        <w:rPr>
          <w:rFonts w:asciiTheme="minorBidi" w:hAnsiTheme="minorBidi" w:cstheme="minorBidi"/>
          <w:rtl/>
        </w:rPr>
        <w:t xml:space="preserve"> </w:t>
      </w:r>
      <w:r w:rsidRPr="00BF07FC">
        <w:rPr>
          <w:rFonts w:asciiTheme="minorBidi" w:hAnsiTheme="minorBidi" w:cstheme="minorBidi" w:hint="cs"/>
          <w:rtl/>
        </w:rPr>
        <w:t>הבנייה</w:t>
      </w:r>
      <w:r w:rsidRPr="00BF07FC">
        <w:rPr>
          <w:rFonts w:asciiTheme="minorBidi" w:hAnsiTheme="minorBidi" w:cstheme="minorBidi"/>
          <w:rtl/>
        </w:rPr>
        <w:t xml:space="preserve"> </w:t>
      </w:r>
      <w:r w:rsidRPr="00BF07FC">
        <w:rPr>
          <w:rFonts w:asciiTheme="minorBidi" w:hAnsiTheme="minorBidi" w:cstheme="minorBidi" w:hint="cs"/>
          <w:rtl/>
        </w:rPr>
        <w:t>הירוקה.</w:t>
      </w:r>
    </w:p>
    <w:p w:rsidR="00E95116" w:rsidRPr="00F31AEC" w:rsidRDefault="00E95116" w:rsidP="00C74FD6">
      <w:pPr>
        <w:tabs>
          <w:tab w:val="left" w:pos="3146"/>
        </w:tabs>
        <w:rPr>
          <w:rFonts w:asciiTheme="minorBidi" w:hAnsiTheme="minorBidi" w:cstheme="minorBidi"/>
          <w:b/>
          <w:bCs/>
          <w:rtl/>
        </w:rPr>
      </w:pPr>
      <w:r w:rsidRPr="00F31AEC">
        <w:rPr>
          <w:rFonts w:asciiTheme="minorBidi" w:hAnsiTheme="minorBidi" w:cstheme="minorBidi"/>
          <w:b/>
          <w:bCs/>
          <w:rtl/>
        </w:rPr>
        <w:t>זכויות על התוצרים</w:t>
      </w:r>
    </w:p>
    <w:p w:rsidR="00BB7BB6" w:rsidRDefault="000B1360" w:rsidP="000444AE">
      <w:pPr>
        <w:numPr>
          <w:ilvl w:val="0"/>
          <w:numId w:val="7"/>
        </w:numPr>
        <w:tabs>
          <w:tab w:val="left" w:pos="706"/>
        </w:tabs>
        <w:ind w:left="714" w:hanging="357"/>
        <w:contextualSpacing/>
        <w:jc w:val="both"/>
        <w:rPr>
          <w:rFonts w:asciiTheme="minorBidi" w:hAnsiTheme="minorBidi" w:cstheme="minorBidi"/>
        </w:rPr>
      </w:pPr>
      <w:r w:rsidRPr="00A61258">
        <w:rPr>
          <w:rFonts w:asciiTheme="minorBidi" w:hAnsiTheme="minorBidi" w:cstheme="minorBidi"/>
          <w:rtl/>
        </w:rPr>
        <w:t xml:space="preserve">כל התוצרים הכלולים במיזם יהיו הרכוש המשותף של המשרד ושל </w:t>
      </w:r>
      <w:r w:rsidR="00005E99">
        <w:rPr>
          <w:rFonts w:asciiTheme="minorBidi" w:hAnsiTheme="minorBidi" w:cstheme="minorBidi" w:hint="cs"/>
          <w:rtl/>
        </w:rPr>
        <w:t>האוניברסיטה</w:t>
      </w:r>
      <w:r w:rsidRPr="00A61258">
        <w:rPr>
          <w:rFonts w:asciiTheme="minorBidi" w:hAnsiTheme="minorBidi" w:cstheme="minorBidi"/>
          <w:rtl/>
        </w:rPr>
        <w:t>, וכל אחד מהם יוכל לעשות בהם שימוש לצרכיו,</w:t>
      </w:r>
      <w:r w:rsidR="00BB7BB6">
        <w:rPr>
          <w:rFonts w:asciiTheme="minorBidi" w:hAnsiTheme="minorBidi" w:cstheme="minorBidi"/>
          <w:rtl/>
        </w:rPr>
        <w:t xml:space="preserve"> לרבות העברתם לציבור ללא תמורה</w:t>
      </w:r>
      <w:r w:rsidR="00BB7BB6">
        <w:rPr>
          <w:rFonts w:asciiTheme="minorBidi" w:hAnsiTheme="minorBidi" w:cstheme="minorBidi" w:hint="cs"/>
          <w:rtl/>
        </w:rPr>
        <w:t>.</w:t>
      </w:r>
    </w:p>
    <w:p w:rsidR="000B1360" w:rsidRPr="00A61258" w:rsidRDefault="00BB7BB6" w:rsidP="000444AE">
      <w:pPr>
        <w:numPr>
          <w:ilvl w:val="0"/>
          <w:numId w:val="7"/>
        </w:numPr>
        <w:tabs>
          <w:tab w:val="left" w:pos="706"/>
        </w:tabs>
        <w:ind w:left="714" w:hanging="357"/>
        <w:contextualSpacing/>
        <w:jc w:val="both"/>
        <w:rPr>
          <w:rFonts w:asciiTheme="minorBidi" w:hAnsiTheme="minorBidi" w:cstheme="minorBidi"/>
        </w:rPr>
      </w:pPr>
      <w:r>
        <w:rPr>
          <w:rFonts w:asciiTheme="minorBidi" w:hAnsiTheme="minorBidi" w:cstheme="minorBidi" w:hint="cs"/>
          <w:rtl/>
        </w:rPr>
        <w:t xml:space="preserve">על התוצרים יופיע סמליל המשרד להגנת הסביבה </w:t>
      </w:r>
      <w:r w:rsidR="00005E99">
        <w:rPr>
          <w:rFonts w:asciiTheme="minorBidi" w:hAnsiTheme="minorBidi" w:cstheme="minorBidi" w:hint="cs"/>
          <w:rtl/>
        </w:rPr>
        <w:t>ואוניברסיטת תל אביב</w:t>
      </w:r>
      <w:r>
        <w:rPr>
          <w:rFonts w:asciiTheme="minorBidi" w:hAnsiTheme="minorBidi" w:cstheme="minorBidi" w:hint="cs"/>
          <w:rtl/>
        </w:rPr>
        <w:t xml:space="preserve">. לא יופיעו סמלילים </w:t>
      </w:r>
      <w:r w:rsidR="002207D4">
        <w:rPr>
          <w:rFonts w:asciiTheme="minorBidi" w:hAnsiTheme="minorBidi" w:cstheme="minorBidi" w:hint="cs"/>
          <w:rtl/>
        </w:rPr>
        <w:t>ללא אישור ועדת חסויות</w:t>
      </w:r>
      <w:r>
        <w:rPr>
          <w:rFonts w:asciiTheme="minorBidi" w:hAnsiTheme="minorBidi" w:cstheme="minorBidi" w:hint="cs"/>
          <w:rtl/>
        </w:rPr>
        <w:t>.</w:t>
      </w:r>
    </w:p>
    <w:p w:rsidR="00E95116" w:rsidRDefault="000B1360" w:rsidP="000444AE">
      <w:pPr>
        <w:numPr>
          <w:ilvl w:val="0"/>
          <w:numId w:val="7"/>
        </w:numPr>
        <w:tabs>
          <w:tab w:val="left" w:pos="706"/>
        </w:tabs>
        <w:ind w:left="714" w:hanging="357"/>
        <w:contextualSpacing/>
        <w:jc w:val="both"/>
        <w:rPr>
          <w:rFonts w:asciiTheme="minorBidi" w:hAnsiTheme="minorBidi" w:cstheme="minorBidi"/>
        </w:rPr>
      </w:pPr>
      <w:r w:rsidRPr="00A61258">
        <w:rPr>
          <w:rFonts w:asciiTheme="minorBidi" w:hAnsiTheme="minorBidi" w:cstheme="minorBidi"/>
          <w:rtl/>
        </w:rPr>
        <w:lastRenderedPageBreak/>
        <w:t xml:space="preserve">לא יגבה תשלום עבור העברת התוצרים לגורם שלישי. </w:t>
      </w:r>
    </w:p>
    <w:p w:rsidR="002207D4" w:rsidRDefault="002207D4" w:rsidP="002207D4">
      <w:pPr>
        <w:tabs>
          <w:tab w:val="left" w:pos="706"/>
        </w:tabs>
        <w:ind w:left="720"/>
        <w:jc w:val="both"/>
        <w:rPr>
          <w:rFonts w:asciiTheme="minorBidi" w:hAnsiTheme="minorBidi" w:cstheme="minorBidi"/>
        </w:rPr>
      </w:pPr>
    </w:p>
    <w:p w:rsidR="00C74FD6" w:rsidRPr="00A61258" w:rsidRDefault="002207D4" w:rsidP="000444AE">
      <w:pPr>
        <w:tabs>
          <w:tab w:val="left" w:pos="1415"/>
        </w:tabs>
        <w:spacing w:after="0"/>
        <w:rPr>
          <w:rFonts w:asciiTheme="minorBidi" w:hAnsiTheme="minorBidi" w:cstheme="minorBidi"/>
          <w:rtl/>
        </w:rPr>
      </w:pPr>
      <w:r>
        <w:rPr>
          <w:rFonts w:asciiTheme="minorBidi" w:hAnsiTheme="minorBidi" w:cstheme="minorBidi" w:hint="cs"/>
          <w:rtl/>
        </w:rPr>
        <w:tab/>
        <w:t xml:space="preserve"> </w:t>
      </w:r>
      <w:r w:rsidR="00C74FD6" w:rsidRPr="00A61258">
        <w:rPr>
          <w:rFonts w:asciiTheme="minorBidi" w:hAnsiTheme="minorBidi" w:cstheme="minorBidi"/>
          <w:rtl/>
        </w:rPr>
        <w:t>בברכה,</w:t>
      </w:r>
      <w:r>
        <w:rPr>
          <w:rFonts w:asciiTheme="minorBidi" w:hAnsiTheme="minorBidi" w:cstheme="minorBidi" w:hint="cs"/>
          <w:rtl/>
        </w:rPr>
        <w:tab/>
      </w:r>
      <w:r>
        <w:rPr>
          <w:rFonts w:asciiTheme="minorBidi" w:hAnsiTheme="minorBidi" w:cstheme="minorBidi" w:hint="cs"/>
          <w:rtl/>
        </w:rPr>
        <w:tab/>
      </w:r>
      <w:r>
        <w:rPr>
          <w:rFonts w:asciiTheme="minorBidi" w:hAnsiTheme="minorBidi" w:cstheme="minorBidi" w:hint="cs"/>
          <w:rtl/>
        </w:rPr>
        <w:tab/>
      </w:r>
      <w:r>
        <w:rPr>
          <w:rFonts w:asciiTheme="minorBidi" w:hAnsiTheme="minorBidi" w:cstheme="minorBidi" w:hint="cs"/>
          <w:rtl/>
        </w:rPr>
        <w:tab/>
      </w:r>
      <w:r>
        <w:rPr>
          <w:rFonts w:asciiTheme="minorBidi" w:hAnsiTheme="minorBidi" w:cstheme="minorBidi" w:hint="cs"/>
          <w:rtl/>
        </w:rPr>
        <w:tab/>
        <w:t>בברכה,</w:t>
      </w:r>
    </w:p>
    <w:p w:rsidR="002207D4" w:rsidRPr="00A61258" w:rsidRDefault="002207D4" w:rsidP="000444AE">
      <w:pPr>
        <w:tabs>
          <w:tab w:val="left" w:pos="1415"/>
        </w:tabs>
        <w:spacing w:after="0"/>
        <w:rPr>
          <w:rFonts w:asciiTheme="minorBidi" w:hAnsiTheme="minorBidi" w:cstheme="minorBidi"/>
          <w:rtl/>
        </w:rPr>
      </w:pPr>
      <w:r>
        <w:rPr>
          <w:rFonts w:asciiTheme="minorBidi" w:hAnsiTheme="minorBidi" w:cstheme="minorBidi" w:hint="cs"/>
          <w:rtl/>
        </w:rPr>
        <w:tab/>
        <w:t xml:space="preserve"> </w:t>
      </w:r>
      <w:r w:rsidR="00C74FD6" w:rsidRPr="00A61258">
        <w:rPr>
          <w:rFonts w:asciiTheme="minorBidi" w:hAnsiTheme="minorBidi" w:cstheme="minorBidi"/>
          <w:rtl/>
        </w:rPr>
        <w:t>אדר' יהונתן אלעזר</w:t>
      </w:r>
      <w:r>
        <w:rPr>
          <w:rFonts w:asciiTheme="minorBidi" w:hAnsiTheme="minorBidi" w:cstheme="minorBidi" w:hint="cs"/>
          <w:rtl/>
        </w:rPr>
        <w:tab/>
      </w:r>
      <w:r>
        <w:rPr>
          <w:rFonts w:asciiTheme="minorBidi" w:hAnsiTheme="minorBidi" w:cstheme="minorBidi" w:hint="cs"/>
          <w:rtl/>
        </w:rPr>
        <w:tab/>
      </w:r>
      <w:r>
        <w:rPr>
          <w:rFonts w:asciiTheme="minorBidi" w:hAnsiTheme="minorBidi" w:cstheme="minorBidi" w:hint="cs"/>
          <w:rtl/>
        </w:rPr>
        <w:tab/>
        <w:t>ד"ר אוהד קרני</w:t>
      </w:r>
    </w:p>
    <w:p w:rsidR="00F74A10" w:rsidRDefault="002207D4" w:rsidP="000444AE">
      <w:pPr>
        <w:spacing w:after="0"/>
        <w:rPr>
          <w:rFonts w:asciiTheme="minorBidi" w:hAnsiTheme="minorBidi" w:cstheme="minorBidi"/>
          <w:rtl/>
        </w:rPr>
      </w:pPr>
      <w:r>
        <w:rPr>
          <w:rFonts w:asciiTheme="minorBidi" w:hAnsiTheme="minorBidi" w:cstheme="minorBidi" w:hint="cs"/>
          <w:rtl/>
        </w:rPr>
        <w:tab/>
      </w:r>
      <w:r>
        <w:rPr>
          <w:rFonts w:asciiTheme="minorBidi" w:hAnsiTheme="minorBidi" w:cstheme="minorBidi" w:hint="cs"/>
          <w:rtl/>
        </w:rPr>
        <w:tab/>
      </w:r>
      <w:r w:rsidR="00C74FD6" w:rsidRPr="00A61258">
        <w:rPr>
          <w:rFonts w:asciiTheme="minorBidi" w:hAnsiTheme="minorBidi" w:cstheme="minorBidi"/>
          <w:rtl/>
        </w:rPr>
        <w:t>ממונה בניה ירוקה</w:t>
      </w:r>
      <w:r>
        <w:rPr>
          <w:rFonts w:asciiTheme="minorBidi" w:hAnsiTheme="minorBidi" w:cstheme="minorBidi" w:hint="cs"/>
          <w:rtl/>
        </w:rPr>
        <w:tab/>
      </w:r>
      <w:r>
        <w:rPr>
          <w:rFonts w:asciiTheme="minorBidi" w:hAnsiTheme="minorBidi" w:cstheme="minorBidi" w:hint="cs"/>
          <w:rtl/>
        </w:rPr>
        <w:tab/>
      </w:r>
      <w:r>
        <w:rPr>
          <w:rFonts w:asciiTheme="minorBidi" w:hAnsiTheme="minorBidi" w:cstheme="minorBidi" w:hint="cs"/>
          <w:rtl/>
        </w:rPr>
        <w:tab/>
        <w:t>ממונה קיימות בעסקים</w:t>
      </w:r>
    </w:p>
    <w:p w:rsidR="003E3B81" w:rsidRDefault="003E3B81" w:rsidP="003E3B81">
      <w:pPr>
        <w:pageBreakBefore/>
        <w:spacing w:after="0"/>
        <w:rPr>
          <w:rFonts w:asciiTheme="minorBidi" w:hAnsiTheme="minorBidi" w:cstheme="minorBidi"/>
          <w:b/>
          <w:bCs/>
          <w:rtl/>
        </w:rPr>
      </w:pPr>
      <w:r w:rsidRPr="003E3B81">
        <w:rPr>
          <w:rFonts w:asciiTheme="minorBidi" w:hAnsiTheme="minorBidi" w:cstheme="minorBidi" w:hint="cs"/>
          <w:b/>
          <w:bCs/>
          <w:rtl/>
        </w:rPr>
        <w:lastRenderedPageBreak/>
        <w:t xml:space="preserve">נספח </w:t>
      </w:r>
      <w:r>
        <w:rPr>
          <w:rFonts w:asciiTheme="minorBidi" w:hAnsiTheme="minorBidi" w:cstheme="minorBidi" w:hint="cs"/>
          <w:b/>
          <w:bCs/>
          <w:rtl/>
        </w:rPr>
        <w:t>א</w:t>
      </w:r>
      <w:r w:rsidRPr="003E3B81">
        <w:rPr>
          <w:rFonts w:asciiTheme="minorBidi" w:hAnsiTheme="minorBidi" w:cstheme="minorBidi" w:hint="cs"/>
          <w:b/>
          <w:bCs/>
          <w:rtl/>
        </w:rPr>
        <w:t xml:space="preserve">' </w:t>
      </w:r>
      <w:r w:rsidRPr="003E3B81">
        <w:rPr>
          <w:rFonts w:asciiTheme="minorBidi" w:hAnsiTheme="minorBidi" w:cstheme="minorBidi"/>
          <w:b/>
          <w:bCs/>
          <w:rtl/>
        </w:rPr>
        <w:t>–</w:t>
      </w:r>
      <w:r w:rsidRPr="003E3B81">
        <w:rPr>
          <w:rFonts w:asciiTheme="minorBidi" w:hAnsiTheme="minorBidi" w:cstheme="minorBidi" w:hint="cs"/>
          <w:b/>
          <w:bCs/>
          <w:rtl/>
        </w:rPr>
        <w:t xml:space="preserve"> </w:t>
      </w:r>
      <w:r>
        <w:rPr>
          <w:rFonts w:asciiTheme="minorBidi" w:hAnsiTheme="minorBidi" w:cstheme="minorBidi" w:hint="cs"/>
          <w:b/>
          <w:bCs/>
          <w:rtl/>
        </w:rPr>
        <w:t>הערכות תקציביות</w:t>
      </w:r>
    </w:p>
    <w:p w:rsidR="00153E76" w:rsidRDefault="00153E76" w:rsidP="00153E76">
      <w:pPr>
        <w:spacing w:after="120"/>
        <w:rPr>
          <w:rFonts w:ascii="Arial Unicode MS" w:eastAsia="Arial Unicode MS" w:hAnsi="Arial Unicode MS" w:cs="Arial Unicode MS"/>
          <w:b/>
          <w:bCs/>
          <w:u w:val="single"/>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47"/>
        <w:gridCol w:w="1985"/>
        <w:gridCol w:w="1098"/>
        <w:gridCol w:w="7"/>
        <w:gridCol w:w="2795"/>
        <w:gridCol w:w="3154"/>
      </w:tblGrid>
      <w:tr w:rsidR="00133871" w:rsidRPr="00153E76" w:rsidTr="00153E76">
        <w:trPr>
          <w:trHeight w:val="414"/>
        </w:trPr>
        <w:tc>
          <w:tcPr>
            <w:tcW w:w="247" w:type="dxa"/>
            <w:shd w:val="clear" w:color="auto" w:fill="C0C0C0"/>
          </w:tcPr>
          <w:p w:rsidR="00153E76" w:rsidRPr="00153E76" w:rsidRDefault="00153E76" w:rsidP="00133871">
            <w:pPr>
              <w:spacing w:before="120" w:after="0"/>
              <w:jc w:val="both"/>
              <w:rPr>
                <w:rFonts w:ascii="Arial Unicode MS" w:eastAsia="Arial Unicode MS" w:hAnsi="Arial Unicode MS" w:cs="Arial Unicode MS"/>
                <w:sz w:val="20"/>
                <w:szCs w:val="18"/>
                <w:rtl/>
              </w:rPr>
            </w:pPr>
          </w:p>
        </w:tc>
        <w:tc>
          <w:tcPr>
            <w:tcW w:w="1985" w:type="dxa"/>
            <w:shd w:val="clear" w:color="auto" w:fill="C0C0C0"/>
          </w:tcPr>
          <w:p w:rsidR="00153E76" w:rsidRPr="00153E76" w:rsidRDefault="00153E76" w:rsidP="00133871">
            <w:pPr>
              <w:spacing w:before="120" w:after="0"/>
              <w:jc w:val="center"/>
              <w:rPr>
                <w:rFonts w:ascii="Arial Unicode MS" w:eastAsia="Arial Unicode MS" w:hAnsi="Arial Unicode MS" w:cs="Arial Unicode MS"/>
                <w:b/>
                <w:bCs/>
                <w:sz w:val="20"/>
                <w:szCs w:val="18"/>
                <w:rtl/>
              </w:rPr>
            </w:pPr>
            <w:proofErr w:type="spellStart"/>
            <w:r w:rsidRPr="00153E76">
              <w:rPr>
                <w:rFonts w:ascii="Arial Unicode MS" w:eastAsia="Arial Unicode MS" w:hAnsi="Arial Unicode MS" w:cs="Arial Unicode MS" w:hint="cs"/>
                <w:b/>
                <w:bCs/>
                <w:sz w:val="20"/>
                <w:szCs w:val="18"/>
                <w:rtl/>
              </w:rPr>
              <w:t>תאור</w:t>
            </w:r>
            <w:proofErr w:type="spellEnd"/>
          </w:p>
        </w:tc>
        <w:tc>
          <w:tcPr>
            <w:tcW w:w="1105" w:type="dxa"/>
            <w:gridSpan w:val="2"/>
            <w:shd w:val="clear" w:color="auto" w:fill="C0C0C0"/>
          </w:tcPr>
          <w:p w:rsidR="00153E76" w:rsidRPr="00153E76" w:rsidRDefault="00153E76" w:rsidP="00133871">
            <w:pPr>
              <w:spacing w:before="120" w:after="0"/>
              <w:jc w:val="center"/>
              <w:rPr>
                <w:rFonts w:ascii="Arial Unicode MS" w:eastAsia="Arial Unicode MS" w:hAnsi="Arial Unicode MS" w:cs="Arial Unicode MS"/>
                <w:b/>
                <w:bCs/>
                <w:sz w:val="20"/>
                <w:szCs w:val="18"/>
                <w:rtl/>
              </w:rPr>
            </w:pPr>
            <w:r w:rsidRPr="00153E76">
              <w:rPr>
                <w:rFonts w:ascii="Arial Unicode MS" w:eastAsia="Arial Unicode MS" w:hAnsi="Arial Unicode MS" w:cs="Arial Unicode MS" w:hint="cs"/>
                <w:b/>
                <w:bCs/>
                <w:sz w:val="20"/>
                <w:szCs w:val="18"/>
                <w:rtl/>
              </w:rPr>
              <w:t xml:space="preserve">עלות </w:t>
            </w:r>
          </w:p>
        </w:tc>
        <w:tc>
          <w:tcPr>
            <w:tcW w:w="2795" w:type="dxa"/>
            <w:shd w:val="clear" w:color="auto" w:fill="C0C0C0"/>
          </w:tcPr>
          <w:p w:rsidR="00153E76" w:rsidRPr="00153E76" w:rsidRDefault="00153E76" w:rsidP="00133871">
            <w:pPr>
              <w:spacing w:before="120" w:after="0"/>
              <w:jc w:val="center"/>
              <w:rPr>
                <w:rFonts w:ascii="Arial Unicode MS" w:eastAsia="Arial Unicode MS" w:hAnsi="Arial Unicode MS" w:cs="Arial Unicode MS"/>
                <w:b/>
                <w:bCs/>
                <w:sz w:val="20"/>
                <w:szCs w:val="18"/>
                <w:rtl/>
              </w:rPr>
            </w:pPr>
            <w:r w:rsidRPr="00153E76">
              <w:rPr>
                <w:rFonts w:ascii="Arial Unicode MS" w:eastAsia="Arial Unicode MS" w:hAnsi="Arial Unicode MS" w:cs="Arial Unicode MS" w:hint="cs"/>
                <w:b/>
                <w:bCs/>
                <w:sz w:val="20"/>
                <w:szCs w:val="18"/>
                <w:rtl/>
              </w:rPr>
              <w:t>תוצרים</w:t>
            </w:r>
          </w:p>
        </w:tc>
        <w:tc>
          <w:tcPr>
            <w:tcW w:w="3154" w:type="dxa"/>
            <w:shd w:val="clear" w:color="auto" w:fill="C0C0C0"/>
          </w:tcPr>
          <w:p w:rsidR="00153E76" w:rsidRPr="00153E76" w:rsidRDefault="00153E76" w:rsidP="00133871">
            <w:pPr>
              <w:spacing w:before="120" w:after="0"/>
              <w:jc w:val="center"/>
              <w:rPr>
                <w:rFonts w:ascii="Arial Unicode MS" w:eastAsia="Arial Unicode MS" w:hAnsi="Arial Unicode MS" w:cs="Arial Unicode MS"/>
                <w:b/>
                <w:bCs/>
                <w:sz w:val="20"/>
                <w:szCs w:val="18"/>
                <w:rtl/>
              </w:rPr>
            </w:pPr>
            <w:r w:rsidRPr="00153E76">
              <w:rPr>
                <w:rFonts w:ascii="Arial Unicode MS" w:eastAsia="Arial Unicode MS" w:hAnsi="Arial Unicode MS" w:cs="Arial Unicode MS" w:hint="cs"/>
                <w:b/>
                <w:bCs/>
                <w:sz w:val="20"/>
                <w:szCs w:val="18"/>
                <w:rtl/>
              </w:rPr>
              <w:t>פירוט עלויות</w:t>
            </w:r>
          </w:p>
        </w:tc>
      </w:tr>
      <w:tr w:rsidR="00153E76" w:rsidRPr="00153E76" w:rsidTr="00153E76">
        <w:tc>
          <w:tcPr>
            <w:tcW w:w="247" w:type="dxa"/>
            <w:shd w:val="clear" w:color="auto" w:fill="auto"/>
          </w:tcPr>
          <w:p w:rsidR="00153E76" w:rsidRPr="00153E76" w:rsidRDefault="00153E76" w:rsidP="00133871">
            <w:pPr>
              <w:spacing w:before="120" w:after="0"/>
              <w:jc w:val="both"/>
              <w:rPr>
                <w:rFonts w:ascii="Arial Unicode MS" w:eastAsia="Arial Unicode MS" w:hAnsi="Arial Unicode MS" w:cs="Arial Unicode MS"/>
                <w:sz w:val="20"/>
                <w:szCs w:val="18"/>
                <w:rtl/>
              </w:rPr>
            </w:pPr>
            <w:r w:rsidRPr="00153E76">
              <w:rPr>
                <w:rFonts w:ascii="Arial Unicode MS" w:eastAsia="Arial Unicode MS" w:hAnsi="Arial Unicode MS" w:cs="Arial Unicode MS" w:hint="cs"/>
                <w:sz w:val="20"/>
                <w:szCs w:val="18"/>
                <w:rtl/>
              </w:rPr>
              <w:t>1</w:t>
            </w:r>
          </w:p>
        </w:tc>
        <w:tc>
          <w:tcPr>
            <w:tcW w:w="1985" w:type="dxa"/>
            <w:shd w:val="clear" w:color="auto" w:fill="auto"/>
          </w:tcPr>
          <w:p w:rsidR="00153E76" w:rsidRPr="00153E76" w:rsidRDefault="00153E76" w:rsidP="00133871">
            <w:pPr>
              <w:spacing w:before="120" w:after="0"/>
              <w:jc w:val="both"/>
              <w:rPr>
                <w:rFonts w:ascii="Arial Unicode MS" w:eastAsia="Arial Unicode MS" w:hAnsi="Arial Unicode MS" w:cs="Arial Unicode MS"/>
                <w:b/>
                <w:bCs/>
                <w:sz w:val="20"/>
                <w:szCs w:val="18"/>
                <w:rtl/>
              </w:rPr>
            </w:pPr>
            <w:r w:rsidRPr="00153E76">
              <w:rPr>
                <w:rFonts w:ascii="Arial Unicode MS" w:eastAsia="Arial Unicode MS" w:hAnsi="Arial Unicode MS" w:cs="Arial Unicode MS" w:hint="cs"/>
                <w:b/>
                <w:bCs/>
                <w:sz w:val="20"/>
                <w:szCs w:val="18"/>
                <w:rtl/>
              </w:rPr>
              <w:t>עריכת סקירה והכנת מסמך מדיניות לגבי הוראת נושאי בנייה ירוקה באקדמיה</w:t>
            </w:r>
          </w:p>
        </w:tc>
        <w:tc>
          <w:tcPr>
            <w:tcW w:w="1105" w:type="dxa"/>
            <w:gridSpan w:val="2"/>
            <w:shd w:val="clear" w:color="auto" w:fill="auto"/>
          </w:tcPr>
          <w:p w:rsidR="00153E76" w:rsidRPr="00153E76" w:rsidRDefault="00153E76" w:rsidP="00133871">
            <w:pPr>
              <w:spacing w:before="120" w:after="0"/>
              <w:jc w:val="center"/>
              <w:rPr>
                <w:rFonts w:ascii="Arial Unicode MS" w:eastAsia="Arial Unicode MS" w:hAnsi="Arial Unicode MS" w:cs="Arial Unicode MS"/>
                <w:sz w:val="20"/>
                <w:szCs w:val="18"/>
                <w:rtl/>
              </w:rPr>
            </w:pPr>
            <w:r w:rsidRPr="00153E76">
              <w:rPr>
                <w:rFonts w:ascii="Arial Unicode MS" w:eastAsia="Arial Unicode MS" w:hAnsi="Arial Unicode MS" w:cs="Arial Unicode MS" w:hint="cs"/>
                <w:sz w:val="20"/>
                <w:szCs w:val="18"/>
                <w:rtl/>
              </w:rPr>
              <w:t xml:space="preserve">50,000 ₪ </w:t>
            </w:r>
          </w:p>
        </w:tc>
        <w:tc>
          <w:tcPr>
            <w:tcW w:w="2795" w:type="dxa"/>
            <w:shd w:val="clear" w:color="auto" w:fill="auto"/>
          </w:tcPr>
          <w:p w:rsidR="00153E76" w:rsidRPr="00153E76" w:rsidRDefault="00153E76" w:rsidP="00133871">
            <w:pPr>
              <w:spacing w:before="120" w:after="0"/>
              <w:jc w:val="both"/>
              <w:rPr>
                <w:rFonts w:ascii="Arial Unicode MS" w:eastAsia="Arial Unicode MS" w:hAnsi="Arial Unicode MS" w:cs="Arial Unicode MS"/>
                <w:sz w:val="20"/>
                <w:szCs w:val="18"/>
                <w:rtl/>
              </w:rPr>
            </w:pPr>
            <w:r w:rsidRPr="00153E76">
              <w:rPr>
                <w:rFonts w:ascii="Arial Unicode MS" w:eastAsia="Arial Unicode MS" w:hAnsi="Arial Unicode MS" w:cs="Arial Unicode MS" w:hint="eastAsia"/>
                <w:sz w:val="20"/>
                <w:szCs w:val="18"/>
                <w:rtl/>
              </w:rPr>
              <w:t>סקר מקדים, כמותי ואיכותי, בדיקת צרכים, בחינת היתכנות של כיווני פעולה שונים</w:t>
            </w:r>
            <w:r w:rsidRPr="00153E76">
              <w:rPr>
                <w:rFonts w:ascii="Arial Unicode MS" w:eastAsia="Arial Unicode MS" w:hAnsi="Arial Unicode MS" w:cs="Arial Unicode MS" w:hint="cs"/>
                <w:sz w:val="20"/>
                <w:szCs w:val="18"/>
                <w:rtl/>
              </w:rPr>
              <w:t>.</w:t>
            </w:r>
          </w:p>
        </w:tc>
        <w:tc>
          <w:tcPr>
            <w:tcW w:w="3154" w:type="dxa"/>
          </w:tcPr>
          <w:p w:rsidR="00153E76" w:rsidRPr="00153E76" w:rsidRDefault="00153E76" w:rsidP="00133871">
            <w:pPr>
              <w:spacing w:before="120" w:after="0"/>
              <w:jc w:val="both"/>
              <w:rPr>
                <w:rFonts w:ascii="Arial Unicode MS" w:eastAsia="Arial Unicode MS" w:hAnsi="Arial Unicode MS" w:cs="Arial Unicode MS"/>
                <w:sz w:val="20"/>
                <w:szCs w:val="18"/>
                <w:rtl/>
              </w:rPr>
            </w:pPr>
            <w:r w:rsidRPr="00153E76">
              <w:rPr>
                <w:rFonts w:ascii="Arial Unicode MS" w:eastAsia="Arial Unicode MS" w:hAnsi="Arial Unicode MS" w:cs="Arial Unicode MS" w:hint="cs"/>
                <w:sz w:val="20"/>
                <w:szCs w:val="18"/>
                <w:rtl/>
              </w:rPr>
              <w:t>מרכז הפרויקט: 30,000 ₪</w:t>
            </w:r>
          </w:p>
          <w:p w:rsidR="00153E76" w:rsidRPr="00153E76" w:rsidRDefault="00153E76" w:rsidP="00133871">
            <w:pPr>
              <w:spacing w:before="120" w:after="0"/>
              <w:jc w:val="both"/>
              <w:rPr>
                <w:rFonts w:ascii="Arial Unicode MS" w:eastAsia="Arial Unicode MS" w:hAnsi="Arial Unicode MS" w:cs="Arial Unicode MS"/>
                <w:sz w:val="20"/>
                <w:szCs w:val="18"/>
                <w:rtl/>
              </w:rPr>
            </w:pPr>
            <w:r w:rsidRPr="00153E76">
              <w:rPr>
                <w:rFonts w:ascii="Arial Unicode MS" w:eastAsia="Arial Unicode MS" w:hAnsi="Arial Unicode MS" w:cs="Arial Unicode MS" w:hint="cs"/>
                <w:sz w:val="20"/>
                <w:szCs w:val="18"/>
                <w:rtl/>
              </w:rPr>
              <w:t>עוזר מחקר: 20,000 ש"ח</w:t>
            </w:r>
          </w:p>
        </w:tc>
      </w:tr>
      <w:tr w:rsidR="00153E76" w:rsidRPr="00153E76" w:rsidTr="00153E76">
        <w:tc>
          <w:tcPr>
            <w:tcW w:w="247" w:type="dxa"/>
            <w:shd w:val="clear" w:color="auto" w:fill="auto"/>
          </w:tcPr>
          <w:p w:rsidR="00153E76" w:rsidRPr="00153E76" w:rsidRDefault="00153E76" w:rsidP="00133871">
            <w:pPr>
              <w:spacing w:before="120" w:after="0"/>
              <w:jc w:val="both"/>
              <w:rPr>
                <w:rFonts w:ascii="Arial Unicode MS" w:eastAsia="Arial Unicode MS" w:hAnsi="Arial Unicode MS" w:cs="Arial Unicode MS"/>
                <w:sz w:val="20"/>
                <w:szCs w:val="18"/>
                <w:rtl/>
              </w:rPr>
            </w:pPr>
            <w:r w:rsidRPr="00153E76">
              <w:rPr>
                <w:rFonts w:ascii="Arial Unicode MS" w:eastAsia="Arial Unicode MS" w:hAnsi="Arial Unicode MS" w:cs="Arial Unicode MS" w:hint="cs"/>
                <w:sz w:val="20"/>
                <w:szCs w:val="18"/>
                <w:rtl/>
              </w:rPr>
              <w:t>2</w:t>
            </w:r>
          </w:p>
        </w:tc>
        <w:tc>
          <w:tcPr>
            <w:tcW w:w="1985" w:type="dxa"/>
            <w:shd w:val="clear" w:color="auto" w:fill="auto"/>
          </w:tcPr>
          <w:p w:rsidR="006637E1" w:rsidRPr="005354A4" w:rsidRDefault="006637E1" w:rsidP="005354A4">
            <w:pPr>
              <w:spacing w:after="0" w:line="360" w:lineRule="auto"/>
              <w:rPr>
                <w:rFonts w:asciiTheme="minorBidi" w:hAnsiTheme="minorBidi" w:cstheme="minorBidi"/>
                <w:b/>
                <w:bCs/>
                <w:rtl/>
              </w:rPr>
            </w:pPr>
            <w:r w:rsidRPr="005354A4">
              <w:rPr>
                <w:rFonts w:asciiTheme="minorBidi" w:hAnsiTheme="minorBidi" w:cstheme="minorBidi" w:hint="cs"/>
                <w:b/>
                <w:bCs/>
                <w:rtl/>
              </w:rPr>
              <w:t>בניית חמישה קורסים בנושא בנייה הירוקה לתארים מתקדמים</w:t>
            </w:r>
          </w:p>
          <w:p w:rsidR="00153E76" w:rsidRPr="00153E76" w:rsidRDefault="00153E76" w:rsidP="00133871">
            <w:pPr>
              <w:spacing w:before="120" w:after="0"/>
              <w:rPr>
                <w:rFonts w:asciiTheme="minorBidi" w:hAnsiTheme="minorBidi" w:cstheme="minorBidi"/>
                <w:b/>
                <w:bCs/>
                <w:sz w:val="20"/>
                <w:szCs w:val="18"/>
                <w:rtl/>
              </w:rPr>
            </w:pPr>
          </w:p>
          <w:p w:rsidR="00153E76" w:rsidRPr="00153E76" w:rsidRDefault="00153E76" w:rsidP="00133871">
            <w:pPr>
              <w:spacing w:before="120" w:after="0"/>
              <w:jc w:val="both"/>
              <w:rPr>
                <w:rFonts w:ascii="Arial Unicode MS" w:eastAsia="Arial Unicode MS" w:hAnsi="Arial Unicode MS" w:cs="Arial Unicode MS"/>
                <w:b/>
                <w:bCs/>
                <w:sz w:val="20"/>
                <w:szCs w:val="18"/>
                <w:rtl/>
              </w:rPr>
            </w:pPr>
          </w:p>
        </w:tc>
        <w:tc>
          <w:tcPr>
            <w:tcW w:w="1105" w:type="dxa"/>
            <w:gridSpan w:val="2"/>
            <w:shd w:val="clear" w:color="auto" w:fill="auto"/>
          </w:tcPr>
          <w:p w:rsidR="00153E76" w:rsidRPr="00153E76" w:rsidRDefault="00153E76" w:rsidP="00133871">
            <w:pPr>
              <w:spacing w:before="120" w:after="0"/>
              <w:jc w:val="center"/>
              <w:rPr>
                <w:rFonts w:ascii="Arial Unicode MS" w:eastAsia="Arial Unicode MS" w:hAnsi="Arial Unicode MS" w:cs="Arial Unicode MS"/>
                <w:sz w:val="20"/>
                <w:szCs w:val="18"/>
                <w:rtl/>
              </w:rPr>
            </w:pPr>
            <w:r w:rsidRPr="00153E76">
              <w:rPr>
                <w:rFonts w:ascii="Arial Unicode MS" w:eastAsia="Arial Unicode MS" w:hAnsi="Arial Unicode MS" w:cs="Arial Unicode MS" w:hint="cs"/>
                <w:sz w:val="20"/>
                <w:szCs w:val="18"/>
                <w:rtl/>
              </w:rPr>
              <w:t>175,000 ₪</w:t>
            </w:r>
          </w:p>
        </w:tc>
        <w:tc>
          <w:tcPr>
            <w:tcW w:w="2795" w:type="dxa"/>
            <w:shd w:val="clear" w:color="auto" w:fill="auto"/>
          </w:tcPr>
          <w:p w:rsidR="00153E76" w:rsidRPr="00153E76" w:rsidRDefault="00153E76" w:rsidP="00133871">
            <w:pPr>
              <w:spacing w:before="120" w:after="0"/>
              <w:rPr>
                <w:rFonts w:ascii="Arial Unicode MS" w:eastAsia="Arial Unicode MS" w:hAnsi="Arial Unicode MS" w:cs="Arial Unicode MS"/>
                <w:sz w:val="20"/>
                <w:szCs w:val="18"/>
                <w:rtl/>
              </w:rPr>
            </w:pPr>
            <w:r w:rsidRPr="00153E76">
              <w:rPr>
                <w:rFonts w:ascii="Arial Unicode MS" w:eastAsia="Arial Unicode MS" w:hAnsi="Arial Unicode MS" w:cs="Arial Unicode MS" w:hint="cs"/>
                <w:sz w:val="20"/>
                <w:szCs w:val="18"/>
                <w:rtl/>
              </w:rPr>
              <w:t>5 קורסים אקדמיים בנושאי בנייה ירוקה</w:t>
            </w:r>
          </w:p>
          <w:p w:rsidR="00153E76" w:rsidRPr="00153E76" w:rsidRDefault="00153E76" w:rsidP="00133871">
            <w:pPr>
              <w:spacing w:before="120" w:after="0"/>
              <w:rPr>
                <w:rFonts w:ascii="Arial Unicode MS" w:eastAsia="Arial Unicode MS" w:hAnsi="Arial Unicode MS" w:cs="Arial Unicode MS"/>
                <w:sz w:val="20"/>
                <w:szCs w:val="18"/>
                <w:rtl/>
              </w:rPr>
            </w:pPr>
            <w:r w:rsidRPr="00153E76">
              <w:rPr>
                <w:rFonts w:ascii="Arial Unicode MS" w:eastAsia="Arial Unicode MS" w:hAnsi="Arial Unicode MS" w:cs="Arial Unicode MS" w:hint="cs"/>
                <w:sz w:val="20"/>
                <w:szCs w:val="18"/>
                <w:rtl/>
              </w:rPr>
              <w:t xml:space="preserve"> </w:t>
            </w:r>
          </w:p>
        </w:tc>
        <w:tc>
          <w:tcPr>
            <w:tcW w:w="3154" w:type="dxa"/>
          </w:tcPr>
          <w:p w:rsidR="00153E76" w:rsidRPr="00153E76" w:rsidRDefault="00153E76" w:rsidP="00133871">
            <w:pPr>
              <w:spacing w:before="120" w:after="0"/>
              <w:jc w:val="both"/>
              <w:rPr>
                <w:rFonts w:ascii="Arial Unicode MS" w:eastAsia="Arial Unicode MS" w:hAnsi="Arial Unicode MS" w:cs="Arial Unicode MS"/>
                <w:sz w:val="20"/>
                <w:szCs w:val="18"/>
                <w:rtl/>
              </w:rPr>
            </w:pPr>
            <w:r w:rsidRPr="00153E76">
              <w:rPr>
                <w:rFonts w:ascii="Arial Unicode MS" w:eastAsia="Arial Unicode MS" w:hAnsi="Arial Unicode MS" w:cs="Arial Unicode MS" w:hint="cs"/>
                <w:sz w:val="20"/>
                <w:szCs w:val="18"/>
                <w:rtl/>
              </w:rPr>
              <w:t xml:space="preserve">5 קורסים </w:t>
            </w:r>
            <w:r w:rsidRPr="00153E76">
              <w:rPr>
                <w:rFonts w:ascii="Arial Unicode MS" w:eastAsia="Arial Unicode MS" w:hAnsi="Arial Unicode MS" w:cs="Arial Unicode MS" w:hint="cs"/>
                <w:sz w:val="20"/>
                <w:szCs w:val="18"/>
              </w:rPr>
              <w:t>X</w:t>
            </w:r>
            <w:r w:rsidRPr="00153E76">
              <w:rPr>
                <w:rFonts w:ascii="Arial Unicode MS" w:eastAsia="Arial Unicode MS" w:hAnsi="Arial Unicode MS" w:cs="Arial Unicode MS" w:hint="cs"/>
                <w:sz w:val="20"/>
                <w:szCs w:val="18"/>
                <w:rtl/>
              </w:rPr>
              <w:t xml:space="preserve"> 20,000 ₪ = 100,000 ₪ </w:t>
            </w:r>
          </w:p>
          <w:p w:rsidR="00153E76" w:rsidRPr="00153E76" w:rsidRDefault="00153E76" w:rsidP="00133871">
            <w:pPr>
              <w:spacing w:before="120" w:after="0"/>
              <w:jc w:val="both"/>
              <w:rPr>
                <w:rFonts w:ascii="Arial Unicode MS" w:eastAsia="Arial Unicode MS" w:hAnsi="Arial Unicode MS" w:cs="Arial Unicode MS"/>
                <w:sz w:val="20"/>
                <w:szCs w:val="18"/>
                <w:rtl/>
              </w:rPr>
            </w:pPr>
            <w:r w:rsidRPr="00153E76">
              <w:rPr>
                <w:rFonts w:ascii="Arial Unicode MS" w:eastAsia="Arial Unicode MS" w:hAnsi="Arial Unicode MS" w:cs="Arial Unicode MS" w:hint="cs"/>
                <w:sz w:val="20"/>
                <w:szCs w:val="18"/>
                <w:rtl/>
              </w:rPr>
              <w:t xml:space="preserve">שכר ל- 3 עוזרי הוראה: 3 </w:t>
            </w:r>
            <w:r w:rsidRPr="00153E76">
              <w:rPr>
                <w:rFonts w:ascii="Arial Unicode MS" w:eastAsia="Arial Unicode MS" w:hAnsi="Arial Unicode MS" w:cs="Arial Unicode MS" w:hint="cs"/>
                <w:sz w:val="20"/>
                <w:szCs w:val="18"/>
              </w:rPr>
              <w:t>X</w:t>
            </w:r>
            <w:r w:rsidRPr="00153E76">
              <w:rPr>
                <w:rFonts w:ascii="Arial Unicode MS" w:eastAsia="Arial Unicode MS" w:hAnsi="Arial Unicode MS" w:cs="Arial Unicode MS" w:hint="cs"/>
                <w:sz w:val="20"/>
                <w:szCs w:val="18"/>
                <w:rtl/>
              </w:rPr>
              <w:t xml:space="preserve"> 25,000 ₪ = 75,000 ₪</w:t>
            </w:r>
          </w:p>
          <w:p w:rsidR="00153E76" w:rsidRPr="00153E76" w:rsidRDefault="00153E76" w:rsidP="00133871">
            <w:pPr>
              <w:spacing w:before="120" w:after="0"/>
              <w:jc w:val="both"/>
              <w:rPr>
                <w:rFonts w:ascii="Arial Unicode MS" w:eastAsia="Arial Unicode MS" w:hAnsi="Arial Unicode MS" w:cs="Arial Unicode MS"/>
                <w:sz w:val="20"/>
                <w:szCs w:val="18"/>
                <w:rtl/>
              </w:rPr>
            </w:pPr>
          </w:p>
        </w:tc>
      </w:tr>
      <w:tr w:rsidR="00153E76" w:rsidRPr="00153E76" w:rsidTr="00153E76">
        <w:tc>
          <w:tcPr>
            <w:tcW w:w="247" w:type="dxa"/>
            <w:shd w:val="clear" w:color="auto" w:fill="auto"/>
          </w:tcPr>
          <w:p w:rsidR="00153E76" w:rsidRPr="00153E76" w:rsidRDefault="00153E76" w:rsidP="00133871">
            <w:pPr>
              <w:spacing w:before="120" w:after="0"/>
              <w:jc w:val="both"/>
              <w:rPr>
                <w:rFonts w:ascii="Arial Unicode MS" w:eastAsia="Arial Unicode MS" w:hAnsi="Arial Unicode MS" w:cs="Arial Unicode MS"/>
                <w:sz w:val="20"/>
                <w:szCs w:val="18"/>
                <w:rtl/>
              </w:rPr>
            </w:pPr>
            <w:r>
              <w:rPr>
                <w:rFonts w:ascii="Arial Unicode MS" w:eastAsia="Arial Unicode MS" w:hAnsi="Arial Unicode MS" w:cs="Arial Unicode MS" w:hint="cs"/>
                <w:sz w:val="20"/>
                <w:szCs w:val="18"/>
                <w:rtl/>
              </w:rPr>
              <w:t>5</w:t>
            </w:r>
          </w:p>
        </w:tc>
        <w:tc>
          <w:tcPr>
            <w:tcW w:w="1985" w:type="dxa"/>
            <w:shd w:val="clear" w:color="auto" w:fill="auto"/>
          </w:tcPr>
          <w:p w:rsidR="00153E76" w:rsidRPr="00153E76" w:rsidRDefault="00C66DA4" w:rsidP="00133871">
            <w:pPr>
              <w:spacing w:before="120" w:after="0"/>
              <w:jc w:val="both"/>
              <w:rPr>
                <w:rFonts w:ascii="Arial Unicode MS" w:eastAsia="Arial Unicode MS" w:hAnsi="Arial Unicode MS" w:cs="Arial Unicode MS"/>
                <w:b/>
                <w:bCs/>
                <w:sz w:val="20"/>
                <w:szCs w:val="18"/>
              </w:rPr>
            </w:pPr>
            <w:r>
              <w:rPr>
                <w:rFonts w:ascii="Arial Unicode MS" w:eastAsia="Arial Unicode MS" w:hAnsi="Arial Unicode MS" w:cs="Arial Unicode MS" w:hint="cs"/>
                <w:b/>
                <w:bCs/>
                <w:sz w:val="20"/>
                <w:szCs w:val="18"/>
                <w:rtl/>
              </w:rPr>
              <w:t>קידום</w:t>
            </w:r>
            <w:r w:rsidR="00153E76" w:rsidRPr="00153E76">
              <w:rPr>
                <w:rFonts w:ascii="Arial Unicode MS" w:eastAsia="Arial Unicode MS" w:hAnsi="Arial Unicode MS" w:cs="Arial Unicode MS" w:hint="cs"/>
                <w:b/>
                <w:bCs/>
                <w:sz w:val="20"/>
                <w:szCs w:val="18"/>
                <w:rtl/>
              </w:rPr>
              <w:t xml:space="preserve"> היבטים של בנייה ירוקה ותכנון סביבתי בעסקים במסגרת פעילות המכון לעסקים וסביבה</w:t>
            </w:r>
          </w:p>
          <w:p w:rsidR="00153E76" w:rsidRPr="00153E76" w:rsidRDefault="00153E76" w:rsidP="00133871">
            <w:pPr>
              <w:spacing w:before="120" w:after="0"/>
              <w:jc w:val="both"/>
              <w:rPr>
                <w:rFonts w:ascii="Arial Unicode MS" w:eastAsia="Arial Unicode MS" w:hAnsi="Arial Unicode MS" w:cs="Arial Unicode MS"/>
                <w:b/>
                <w:bCs/>
                <w:sz w:val="20"/>
                <w:szCs w:val="18"/>
                <w:rtl/>
              </w:rPr>
            </w:pPr>
          </w:p>
        </w:tc>
        <w:tc>
          <w:tcPr>
            <w:tcW w:w="1105" w:type="dxa"/>
            <w:gridSpan w:val="2"/>
            <w:shd w:val="clear" w:color="auto" w:fill="auto"/>
          </w:tcPr>
          <w:p w:rsidR="00153E76" w:rsidRPr="00153E76" w:rsidRDefault="00153E76" w:rsidP="00133871">
            <w:pPr>
              <w:spacing w:before="120" w:after="0"/>
              <w:jc w:val="center"/>
              <w:rPr>
                <w:rFonts w:ascii="Arial Unicode MS" w:eastAsia="Arial Unicode MS" w:hAnsi="Arial Unicode MS" w:cs="Arial Unicode MS"/>
                <w:sz w:val="20"/>
                <w:szCs w:val="18"/>
                <w:rtl/>
              </w:rPr>
            </w:pPr>
            <w:r w:rsidRPr="00153E76">
              <w:rPr>
                <w:rFonts w:ascii="Arial Unicode MS" w:eastAsia="Arial Unicode MS" w:hAnsi="Arial Unicode MS" w:cs="Arial Unicode MS" w:hint="cs"/>
                <w:sz w:val="20"/>
                <w:szCs w:val="18"/>
                <w:rtl/>
              </w:rPr>
              <w:t xml:space="preserve">135,000 ₪ </w:t>
            </w:r>
          </w:p>
        </w:tc>
        <w:tc>
          <w:tcPr>
            <w:tcW w:w="2795" w:type="dxa"/>
            <w:shd w:val="clear" w:color="auto" w:fill="auto"/>
          </w:tcPr>
          <w:p w:rsidR="00153E76" w:rsidRPr="00153E76" w:rsidRDefault="00153E76" w:rsidP="00133871">
            <w:pPr>
              <w:spacing w:before="120" w:after="0"/>
              <w:rPr>
                <w:rFonts w:ascii="Arial Unicode MS" w:eastAsia="Arial Unicode MS" w:hAnsi="Arial Unicode MS" w:cs="Arial Unicode MS"/>
                <w:sz w:val="20"/>
                <w:szCs w:val="18"/>
                <w:rtl/>
              </w:rPr>
            </w:pPr>
            <w:r w:rsidRPr="00153E76">
              <w:rPr>
                <w:rFonts w:ascii="Arial Unicode MS" w:eastAsia="Arial Unicode MS" w:hAnsi="Arial Unicode MS" w:cs="Arial Unicode MS" w:hint="cs"/>
                <w:sz w:val="20"/>
                <w:szCs w:val="18"/>
                <w:rtl/>
              </w:rPr>
              <w:t xml:space="preserve">פעילויות אקדמיות, מחקריות ואינפורמטיביות לציבור העסקי בנושא תכנון סביבתי ובנייה ירוקה במגזר העסקי: </w:t>
            </w:r>
          </w:p>
          <w:p w:rsidR="00153E76" w:rsidRDefault="00153E76" w:rsidP="00133871">
            <w:pPr>
              <w:numPr>
                <w:ilvl w:val="0"/>
                <w:numId w:val="18"/>
              </w:numPr>
              <w:spacing w:before="120" w:after="0"/>
              <w:jc w:val="both"/>
              <w:rPr>
                <w:rFonts w:ascii="Arial Unicode MS" w:eastAsia="Arial Unicode MS" w:hAnsi="Arial Unicode MS" w:cs="Arial Unicode MS"/>
                <w:sz w:val="20"/>
                <w:szCs w:val="18"/>
              </w:rPr>
            </w:pPr>
            <w:r>
              <w:rPr>
                <w:rFonts w:ascii="Arial Unicode MS" w:eastAsia="Arial Unicode MS" w:hAnsi="Arial Unicode MS" w:cs="Arial Unicode MS" w:hint="cs"/>
                <w:sz w:val="20"/>
                <w:szCs w:val="18"/>
                <w:rtl/>
              </w:rPr>
              <w:t>שילוב במסגרת קורסים</w:t>
            </w:r>
          </w:p>
          <w:p w:rsidR="00153E76" w:rsidRPr="00153E76" w:rsidRDefault="00153E76" w:rsidP="00133871">
            <w:pPr>
              <w:numPr>
                <w:ilvl w:val="0"/>
                <w:numId w:val="18"/>
              </w:numPr>
              <w:spacing w:before="120" w:after="0"/>
              <w:jc w:val="both"/>
              <w:rPr>
                <w:rFonts w:ascii="Arial Unicode MS" w:eastAsia="Arial Unicode MS" w:hAnsi="Arial Unicode MS" w:cs="Arial Unicode MS"/>
                <w:sz w:val="20"/>
                <w:szCs w:val="18"/>
              </w:rPr>
            </w:pPr>
            <w:r w:rsidRPr="00153E76">
              <w:rPr>
                <w:rFonts w:ascii="Arial Unicode MS" w:eastAsia="Arial Unicode MS" w:hAnsi="Arial Unicode MS" w:cs="Arial Unicode MS" w:hint="cs"/>
                <w:sz w:val="20"/>
                <w:szCs w:val="18"/>
                <w:rtl/>
              </w:rPr>
              <w:t xml:space="preserve">הפצת מידע לציבור </w:t>
            </w:r>
          </w:p>
          <w:p w:rsidR="00153E76" w:rsidRPr="00153E76" w:rsidRDefault="00153E76" w:rsidP="00133871">
            <w:pPr>
              <w:numPr>
                <w:ilvl w:val="0"/>
                <w:numId w:val="18"/>
              </w:numPr>
              <w:spacing w:before="120" w:after="0"/>
              <w:jc w:val="both"/>
              <w:rPr>
                <w:rFonts w:ascii="Arial Unicode MS" w:eastAsia="Arial Unicode MS" w:hAnsi="Arial Unicode MS" w:cs="Arial Unicode MS"/>
                <w:sz w:val="20"/>
                <w:szCs w:val="18"/>
              </w:rPr>
            </w:pPr>
            <w:r w:rsidRPr="00153E76">
              <w:rPr>
                <w:rFonts w:ascii="Arial Unicode MS" w:eastAsia="Arial Unicode MS" w:hAnsi="Arial Unicode MS" w:cs="Arial Unicode MS" w:hint="cs"/>
                <w:sz w:val="20"/>
                <w:szCs w:val="18"/>
                <w:rtl/>
              </w:rPr>
              <w:t>פורום מנהלי סביבה</w:t>
            </w:r>
          </w:p>
          <w:p w:rsidR="00153E76" w:rsidRPr="00133871" w:rsidRDefault="00153E76" w:rsidP="00133871">
            <w:pPr>
              <w:numPr>
                <w:ilvl w:val="0"/>
                <w:numId w:val="18"/>
              </w:numPr>
              <w:spacing w:before="120" w:after="0"/>
              <w:jc w:val="both"/>
              <w:rPr>
                <w:rFonts w:ascii="Arial Unicode MS" w:eastAsia="Arial Unicode MS" w:hAnsi="Arial Unicode MS" w:cs="Arial Unicode MS"/>
                <w:sz w:val="20"/>
                <w:szCs w:val="18"/>
                <w:rtl/>
              </w:rPr>
            </w:pPr>
            <w:r w:rsidRPr="00153E76">
              <w:rPr>
                <w:rFonts w:ascii="Arial Unicode MS" w:eastAsia="Arial Unicode MS" w:hAnsi="Arial Unicode MS" w:cs="Arial Unicode MS" w:hint="cs"/>
                <w:sz w:val="20"/>
                <w:szCs w:val="18"/>
                <w:rtl/>
              </w:rPr>
              <w:t xml:space="preserve">מלגות </w:t>
            </w:r>
            <w:r>
              <w:rPr>
                <w:rFonts w:ascii="Arial Unicode MS" w:eastAsia="Arial Unicode MS" w:hAnsi="Arial Unicode MS" w:cs="Arial Unicode MS" w:hint="cs"/>
                <w:sz w:val="20"/>
                <w:szCs w:val="18"/>
                <w:rtl/>
              </w:rPr>
              <w:t>הצטיינות</w:t>
            </w:r>
            <w:r w:rsidRPr="00153E76">
              <w:rPr>
                <w:rFonts w:ascii="Arial Unicode MS" w:eastAsia="Arial Unicode MS" w:hAnsi="Arial Unicode MS" w:cs="Arial Unicode MS" w:hint="cs"/>
                <w:sz w:val="20"/>
                <w:szCs w:val="18"/>
                <w:rtl/>
              </w:rPr>
              <w:t xml:space="preserve"> </w:t>
            </w:r>
          </w:p>
        </w:tc>
        <w:tc>
          <w:tcPr>
            <w:tcW w:w="3154" w:type="dxa"/>
          </w:tcPr>
          <w:p w:rsidR="00153E76" w:rsidRPr="00153E76" w:rsidRDefault="00153E76" w:rsidP="00133871">
            <w:pPr>
              <w:spacing w:before="120" w:after="0"/>
              <w:jc w:val="both"/>
              <w:rPr>
                <w:rFonts w:ascii="Arial Unicode MS" w:eastAsia="Arial Unicode MS" w:hAnsi="Arial Unicode MS" w:cs="Arial Unicode MS"/>
                <w:sz w:val="20"/>
                <w:szCs w:val="18"/>
                <w:rtl/>
              </w:rPr>
            </w:pPr>
            <w:r w:rsidRPr="00153E76">
              <w:rPr>
                <w:rFonts w:ascii="Arial Unicode MS" w:eastAsia="Arial Unicode MS" w:hAnsi="Arial Unicode MS" w:cs="Arial Unicode MS" w:hint="cs"/>
                <w:sz w:val="20"/>
                <w:szCs w:val="18"/>
                <w:rtl/>
              </w:rPr>
              <w:t xml:space="preserve">עלות שכר מרכז הפרויקט: 60,000 ₪ </w:t>
            </w:r>
          </w:p>
          <w:p w:rsidR="00153E76" w:rsidRPr="00153E76" w:rsidRDefault="00153E76" w:rsidP="00133871">
            <w:pPr>
              <w:spacing w:before="120" w:after="0"/>
              <w:jc w:val="both"/>
              <w:rPr>
                <w:rFonts w:ascii="Arial Unicode MS" w:eastAsia="Arial Unicode MS" w:hAnsi="Arial Unicode MS" w:cs="Arial Unicode MS"/>
                <w:sz w:val="20"/>
                <w:szCs w:val="18"/>
                <w:rtl/>
              </w:rPr>
            </w:pPr>
            <w:r w:rsidRPr="00153E76">
              <w:rPr>
                <w:rFonts w:ascii="Arial Unicode MS" w:eastAsia="Arial Unicode MS" w:hAnsi="Arial Unicode MS" w:cs="Arial Unicode MS" w:hint="cs"/>
                <w:sz w:val="20"/>
                <w:szCs w:val="18"/>
                <w:rtl/>
              </w:rPr>
              <w:t xml:space="preserve">פעילות:  75,000 ₪  </w:t>
            </w:r>
          </w:p>
        </w:tc>
      </w:tr>
      <w:tr w:rsidR="00531A39" w:rsidRPr="00153E76" w:rsidTr="00153E76">
        <w:tc>
          <w:tcPr>
            <w:tcW w:w="247" w:type="dxa"/>
            <w:shd w:val="clear" w:color="auto" w:fill="auto"/>
          </w:tcPr>
          <w:p w:rsidR="00531A39" w:rsidRPr="00153E76" w:rsidRDefault="00133871" w:rsidP="00133871">
            <w:pPr>
              <w:spacing w:before="120" w:after="0"/>
              <w:jc w:val="both"/>
              <w:rPr>
                <w:rFonts w:ascii="Arial Unicode MS" w:eastAsia="Arial Unicode MS" w:hAnsi="Arial Unicode MS" w:cs="Arial Unicode MS"/>
                <w:sz w:val="20"/>
                <w:szCs w:val="18"/>
                <w:rtl/>
              </w:rPr>
            </w:pPr>
            <w:r>
              <w:rPr>
                <w:rFonts w:ascii="Arial Unicode MS" w:eastAsia="Arial Unicode MS" w:hAnsi="Arial Unicode MS" w:cs="Arial Unicode MS" w:hint="cs"/>
                <w:sz w:val="20"/>
                <w:szCs w:val="18"/>
                <w:rtl/>
              </w:rPr>
              <w:t>6</w:t>
            </w:r>
          </w:p>
        </w:tc>
        <w:tc>
          <w:tcPr>
            <w:tcW w:w="1985" w:type="dxa"/>
            <w:shd w:val="clear" w:color="auto" w:fill="auto"/>
          </w:tcPr>
          <w:p w:rsidR="00531A39" w:rsidRPr="00153E76" w:rsidRDefault="00531A39" w:rsidP="00133871">
            <w:pPr>
              <w:spacing w:before="120" w:after="0"/>
              <w:rPr>
                <w:rFonts w:ascii="Arial Unicode MS" w:eastAsia="Arial Unicode MS" w:hAnsi="Arial Unicode MS" w:cs="Arial Unicode MS"/>
                <w:b/>
                <w:bCs/>
                <w:sz w:val="20"/>
                <w:szCs w:val="18"/>
                <w:rtl/>
              </w:rPr>
            </w:pPr>
            <w:r w:rsidRPr="00153E76">
              <w:rPr>
                <w:rFonts w:ascii="Arial Unicode MS" w:eastAsia="Arial Unicode MS" w:hAnsi="Arial Unicode MS" w:cs="Arial Unicode MS" w:hint="cs"/>
                <w:b/>
                <w:bCs/>
                <w:sz w:val="20"/>
                <w:szCs w:val="18"/>
                <w:rtl/>
              </w:rPr>
              <w:t>הערכת התקן הישראלי לבנייה ירוקה (תקן 5281)</w:t>
            </w:r>
            <w:r>
              <w:rPr>
                <w:rFonts w:ascii="Arial Unicode MS" w:eastAsia="Arial Unicode MS" w:hAnsi="Arial Unicode MS" w:cs="Arial Unicode MS" w:hint="cs"/>
                <w:b/>
                <w:bCs/>
                <w:sz w:val="20"/>
                <w:szCs w:val="18"/>
                <w:rtl/>
              </w:rPr>
              <w:t xml:space="preserve"> על בסיס </w:t>
            </w:r>
            <w:r w:rsidRPr="00153E76">
              <w:rPr>
                <w:rFonts w:ascii="Arial Unicode MS" w:eastAsia="Arial Unicode MS" w:hAnsi="Arial Unicode MS" w:cs="Arial Unicode MS" w:hint="cs"/>
                <w:b/>
                <w:bCs/>
                <w:sz w:val="20"/>
                <w:szCs w:val="18"/>
                <w:rtl/>
              </w:rPr>
              <w:t>הבניין הירוק של בית הספר ללימודי הסביבה</w:t>
            </w:r>
          </w:p>
        </w:tc>
        <w:tc>
          <w:tcPr>
            <w:tcW w:w="1105" w:type="dxa"/>
            <w:gridSpan w:val="2"/>
            <w:shd w:val="clear" w:color="auto" w:fill="auto"/>
          </w:tcPr>
          <w:p w:rsidR="00531A39" w:rsidRPr="00153E76" w:rsidRDefault="00531A39" w:rsidP="00133871">
            <w:pPr>
              <w:spacing w:before="120" w:after="0"/>
              <w:jc w:val="center"/>
              <w:rPr>
                <w:rFonts w:ascii="Arial Unicode MS" w:eastAsia="Arial Unicode MS" w:hAnsi="Arial Unicode MS" w:cs="Arial Unicode MS"/>
                <w:sz w:val="20"/>
                <w:szCs w:val="18"/>
                <w:rtl/>
              </w:rPr>
            </w:pPr>
            <w:r>
              <w:rPr>
                <w:rFonts w:ascii="Arial Unicode MS" w:eastAsia="Arial Unicode MS" w:hAnsi="Arial Unicode MS" w:cs="Arial Unicode MS" w:hint="cs"/>
                <w:sz w:val="20"/>
                <w:szCs w:val="18"/>
                <w:rtl/>
              </w:rPr>
              <w:t>7</w:t>
            </w:r>
            <w:r w:rsidRPr="00153E76">
              <w:rPr>
                <w:rFonts w:ascii="Arial Unicode MS" w:eastAsia="Arial Unicode MS" w:hAnsi="Arial Unicode MS" w:cs="Arial Unicode MS" w:hint="cs"/>
                <w:sz w:val="20"/>
                <w:szCs w:val="18"/>
                <w:rtl/>
              </w:rPr>
              <w:t>0,000 ₪</w:t>
            </w:r>
          </w:p>
        </w:tc>
        <w:tc>
          <w:tcPr>
            <w:tcW w:w="2795" w:type="dxa"/>
            <w:shd w:val="clear" w:color="auto" w:fill="auto"/>
          </w:tcPr>
          <w:p w:rsidR="00531A39" w:rsidRPr="00153E76" w:rsidRDefault="00531A39" w:rsidP="00133871">
            <w:pPr>
              <w:spacing w:before="120" w:after="0"/>
              <w:jc w:val="both"/>
              <w:rPr>
                <w:rFonts w:ascii="Arial Unicode MS" w:eastAsia="Arial Unicode MS" w:hAnsi="Arial Unicode MS" w:cs="Arial Unicode MS"/>
                <w:sz w:val="20"/>
                <w:szCs w:val="18"/>
                <w:rtl/>
              </w:rPr>
            </w:pPr>
            <w:r w:rsidRPr="00153E76">
              <w:rPr>
                <w:rFonts w:ascii="Arial Unicode MS" w:eastAsia="Arial Unicode MS" w:hAnsi="Arial Unicode MS" w:cs="Arial Unicode MS" w:hint="cs"/>
                <w:sz w:val="20"/>
                <w:szCs w:val="18"/>
                <w:rtl/>
              </w:rPr>
              <w:t>פרויקט מחקרי הערכתי, אשר יעמיד למבחן השוואתי את התקן הישראלי מול התקן האמריקאי (</w:t>
            </w:r>
            <w:r w:rsidRPr="00153E76">
              <w:rPr>
                <w:rFonts w:ascii="Arial Unicode MS" w:eastAsia="Arial Unicode MS" w:hAnsi="Arial Unicode MS" w:cs="Arial Unicode MS" w:hint="cs"/>
                <w:sz w:val="20"/>
                <w:szCs w:val="18"/>
              </w:rPr>
              <w:t>LEED</w:t>
            </w:r>
            <w:r w:rsidRPr="00153E76">
              <w:rPr>
                <w:rFonts w:ascii="Arial Unicode MS" w:eastAsia="Arial Unicode MS" w:hAnsi="Arial Unicode MS" w:cs="Arial Unicode MS" w:hint="cs"/>
                <w:sz w:val="20"/>
                <w:szCs w:val="18"/>
                <w:rtl/>
              </w:rPr>
              <w:t>). תוצרי המחקר יהיו ניירות עמדה שיכללו מסקנות בנושאים ספציפיים והצעות לשדרוג התקן  הישראלי.</w:t>
            </w:r>
          </w:p>
        </w:tc>
        <w:tc>
          <w:tcPr>
            <w:tcW w:w="3154" w:type="dxa"/>
          </w:tcPr>
          <w:p w:rsidR="00531A39" w:rsidRDefault="00531A39" w:rsidP="00133871">
            <w:pPr>
              <w:spacing w:before="120" w:after="0"/>
              <w:jc w:val="both"/>
              <w:rPr>
                <w:rFonts w:ascii="Arial Unicode MS" w:eastAsia="Arial Unicode MS" w:hAnsi="Arial Unicode MS" w:cs="Arial Unicode MS"/>
                <w:sz w:val="20"/>
                <w:szCs w:val="18"/>
                <w:rtl/>
              </w:rPr>
            </w:pPr>
            <w:r w:rsidRPr="00153E76">
              <w:rPr>
                <w:rFonts w:ascii="Arial Unicode MS" w:eastAsia="Arial Unicode MS" w:hAnsi="Arial Unicode MS" w:cs="Arial Unicode MS" w:hint="cs"/>
                <w:sz w:val="20"/>
                <w:szCs w:val="18"/>
                <w:rtl/>
              </w:rPr>
              <w:t xml:space="preserve">ביצוע ההערכה והמעקב לבניין: </w:t>
            </w:r>
            <w:r>
              <w:rPr>
                <w:rFonts w:ascii="Arial Unicode MS" w:eastAsia="Arial Unicode MS" w:hAnsi="Arial Unicode MS" w:cs="Arial Unicode MS" w:hint="cs"/>
                <w:sz w:val="20"/>
                <w:szCs w:val="18"/>
                <w:rtl/>
              </w:rPr>
              <w:t>7</w:t>
            </w:r>
            <w:r w:rsidRPr="00153E76">
              <w:rPr>
                <w:rFonts w:ascii="Arial Unicode MS" w:eastAsia="Arial Unicode MS" w:hAnsi="Arial Unicode MS" w:cs="Arial Unicode MS" w:hint="cs"/>
                <w:sz w:val="20"/>
                <w:szCs w:val="18"/>
                <w:rtl/>
              </w:rPr>
              <w:t xml:space="preserve">0,000 ₪ </w:t>
            </w:r>
          </w:p>
          <w:p w:rsidR="00531A39" w:rsidRPr="00153E76" w:rsidRDefault="00531A39" w:rsidP="00133871">
            <w:pPr>
              <w:spacing w:before="120" w:after="0"/>
              <w:jc w:val="both"/>
              <w:rPr>
                <w:rFonts w:ascii="Arial Unicode MS" w:eastAsia="Arial Unicode MS" w:hAnsi="Arial Unicode MS" w:cs="Arial Unicode MS"/>
                <w:sz w:val="20"/>
                <w:szCs w:val="18"/>
                <w:rtl/>
              </w:rPr>
            </w:pPr>
          </w:p>
        </w:tc>
      </w:tr>
      <w:tr w:rsidR="00531A39" w:rsidRPr="00153E76" w:rsidTr="00153E76">
        <w:tc>
          <w:tcPr>
            <w:tcW w:w="247" w:type="dxa"/>
            <w:shd w:val="clear" w:color="auto" w:fill="auto"/>
          </w:tcPr>
          <w:p w:rsidR="00531A39" w:rsidRPr="00153E76" w:rsidRDefault="00133871" w:rsidP="00133871">
            <w:pPr>
              <w:spacing w:before="120" w:after="0"/>
              <w:jc w:val="both"/>
              <w:rPr>
                <w:rFonts w:ascii="Arial Unicode MS" w:eastAsia="Arial Unicode MS" w:hAnsi="Arial Unicode MS" w:cs="Arial Unicode MS"/>
                <w:sz w:val="20"/>
                <w:szCs w:val="18"/>
                <w:rtl/>
              </w:rPr>
            </w:pPr>
            <w:r>
              <w:rPr>
                <w:rFonts w:ascii="Arial Unicode MS" w:eastAsia="Arial Unicode MS" w:hAnsi="Arial Unicode MS" w:cs="Arial Unicode MS" w:hint="cs"/>
                <w:sz w:val="20"/>
                <w:szCs w:val="18"/>
                <w:rtl/>
              </w:rPr>
              <w:t>7</w:t>
            </w:r>
          </w:p>
        </w:tc>
        <w:tc>
          <w:tcPr>
            <w:tcW w:w="1985" w:type="dxa"/>
            <w:shd w:val="clear" w:color="auto" w:fill="auto"/>
          </w:tcPr>
          <w:p w:rsidR="00531A39" w:rsidRPr="00153E76" w:rsidRDefault="00531A39" w:rsidP="00133871">
            <w:pPr>
              <w:spacing w:before="120" w:after="0"/>
              <w:rPr>
                <w:rFonts w:ascii="Arial Unicode MS" w:eastAsia="Arial Unicode MS" w:hAnsi="Arial Unicode MS" w:cs="Arial Unicode MS"/>
                <w:b/>
                <w:bCs/>
                <w:sz w:val="20"/>
                <w:szCs w:val="18"/>
                <w:rtl/>
              </w:rPr>
            </w:pPr>
            <w:r w:rsidRPr="00531A39">
              <w:rPr>
                <w:rFonts w:ascii="Arial Unicode MS" w:eastAsia="Arial Unicode MS" w:hAnsi="Arial Unicode MS" w:cs="Arial Unicode MS" w:hint="cs"/>
                <w:b/>
                <w:bCs/>
                <w:sz w:val="20"/>
                <w:szCs w:val="18"/>
                <w:rtl/>
              </w:rPr>
              <w:t>שימוש בבניין הירוק של בית הספר ללימודי הסביבה ע"ש פורטר כמרכז הדגמה לבנייה ירוקה</w:t>
            </w:r>
          </w:p>
        </w:tc>
        <w:tc>
          <w:tcPr>
            <w:tcW w:w="1105" w:type="dxa"/>
            <w:gridSpan w:val="2"/>
            <w:shd w:val="clear" w:color="auto" w:fill="auto"/>
          </w:tcPr>
          <w:p w:rsidR="00531A39" w:rsidRPr="00153E76" w:rsidRDefault="00531A39" w:rsidP="00133871">
            <w:pPr>
              <w:spacing w:before="120" w:after="0"/>
              <w:jc w:val="center"/>
              <w:rPr>
                <w:rFonts w:ascii="Arial Unicode MS" w:eastAsia="Arial Unicode MS" w:hAnsi="Arial Unicode MS" w:cs="Arial Unicode MS"/>
                <w:sz w:val="20"/>
                <w:szCs w:val="18"/>
                <w:rtl/>
              </w:rPr>
            </w:pPr>
            <w:r>
              <w:rPr>
                <w:rFonts w:ascii="Arial Unicode MS" w:eastAsia="Arial Unicode MS" w:hAnsi="Arial Unicode MS" w:cs="Arial Unicode MS" w:hint="cs"/>
                <w:sz w:val="20"/>
                <w:szCs w:val="18"/>
                <w:rtl/>
              </w:rPr>
              <w:t>220,000</w:t>
            </w:r>
          </w:p>
        </w:tc>
        <w:tc>
          <w:tcPr>
            <w:tcW w:w="2795" w:type="dxa"/>
            <w:shd w:val="clear" w:color="auto" w:fill="auto"/>
          </w:tcPr>
          <w:p w:rsidR="00133871" w:rsidRPr="00153E76" w:rsidRDefault="00133871" w:rsidP="00133871">
            <w:pPr>
              <w:spacing w:before="120" w:after="0"/>
              <w:rPr>
                <w:rFonts w:ascii="Arial Unicode MS" w:eastAsia="Arial Unicode MS" w:hAnsi="Arial Unicode MS" w:cs="Arial Unicode MS"/>
                <w:sz w:val="20"/>
                <w:szCs w:val="18"/>
                <w:rtl/>
              </w:rPr>
            </w:pPr>
            <w:r>
              <w:rPr>
                <w:rFonts w:ascii="Arial Unicode MS" w:eastAsia="Arial Unicode MS" w:hAnsi="Arial Unicode MS" w:cs="Arial Unicode MS" w:hint="cs"/>
                <w:sz w:val="20"/>
                <w:szCs w:val="18"/>
                <w:rtl/>
              </w:rPr>
              <w:t xml:space="preserve">הפעלת </w:t>
            </w:r>
            <w:r w:rsidRPr="00153E76">
              <w:rPr>
                <w:rFonts w:ascii="Arial Unicode MS" w:eastAsia="Arial Unicode MS" w:hAnsi="Arial Unicode MS" w:cs="Arial Unicode MS" w:hint="cs"/>
                <w:sz w:val="20"/>
                <w:szCs w:val="18"/>
                <w:rtl/>
              </w:rPr>
              <w:t>מרכז הדגמה לבנייה ירוקה וטכנולוגיות מתקדמות בבניין ביה"ס פורטר.</w:t>
            </w:r>
            <w:r w:rsidR="004756EE">
              <w:rPr>
                <w:rFonts w:ascii="Arial Unicode MS" w:eastAsia="Arial Unicode MS" w:hAnsi="Arial Unicode MS" w:cs="Arial Unicode MS" w:hint="cs"/>
                <w:sz w:val="20"/>
                <w:szCs w:val="18"/>
                <w:rtl/>
              </w:rPr>
              <w:t xml:space="preserve"> </w:t>
            </w:r>
          </w:p>
          <w:p w:rsidR="00531A39" w:rsidRDefault="00133871" w:rsidP="00133871">
            <w:pPr>
              <w:spacing w:before="120" w:after="0"/>
              <w:rPr>
                <w:rFonts w:ascii="Arial Unicode MS" w:eastAsia="Arial Unicode MS" w:hAnsi="Arial Unicode MS" w:cs="Arial Unicode MS"/>
                <w:sz w:val="20"/>
                <w:szCs w:val="18"/>
                <w:rtl/>
              </w:rPr>
            </w:pPr>
            <w:r>
              <w:rPr>
                <w:rFonts w:ascii="Arial Unicode MS" w:eastAsia="Arial Unicode MS" w:hAnsi="Arial Unicode MS" w:cs="Arial Unicode MS" w:hint="cs"/>
                <w:sz w:val="20"/>
                <w:szCs w:val="18"/>
                <w:rtl/>
              </w:rPr>
              <w:t xml:space="preserve">הקמת ותפעול </w:t>
            </w:r>
            <w:r w:rsidR="00531A39" w:rsidRPr="00153E76">
              <w:rPr>
                <w:rFonts w:ascii="Arial Unicode MS" w:eastAsia="Arial Unicode MS" w:hAnsi="Arial Unicode MS" w:cs="Arial Unicode MS" w:hint="cs"/>
                <w:sz w:val="20"/>
                <w:szCs w:val="18"/>
                <w:rtl/>
              </w:rPr>
              <w:t xml:space="preserve">אתר אינטרנט לתיעוד </w:t>
            </w:r>
            <w:r w:rsidR="00531A39" w:rsidRPr="00153E76">
              <w:rPr>
                <w:rFonts w:ascii="Arial Unicode MS" w:eastAsia="Arial Unicode MS" w:hAnsi="Arial Unicode MS" w:cs="Arial Unicode MS" w:hint="cs"/>
                <w:sz w:val="20"/>
                <w:szCs w:val="18"/>
                <w:rtl/>
              </w:rPr>
              <w:lastRenderedPageBreak/>
              <w:t xml:space="preserve">הבניין ומידע מפורט אודות תהליך התכנון והבנייה והמרכיבים הירוקים שבו, צילום האתר, מעקב ותיעוד תהליך הבנייה אל מול תקן </w:t>
            </w:r>
            <w:r w:rsidR="00531A39" w:rsidRPr="00153E76">
              <w:rPr>
                <w:rFonts w:ascii="Arial Unicode MS" w:eastAsia="Arial Unicode MS" w:hAnsi="Arial Unicode MS" w:cs="Arial Unicode MS" w:hint="cs"/>
                <w:sz w:val="20"/>
                <w:szCs w:val="18"/>
              </w:rPr>
              <w:t>LEED</w:t>
            </w:r>
            <w:r w:rsidR="00531A39" w:rsidRPr="00153E76">
              <w:rPr>
                <w:rFonts w:ascii="Arial Unicode MS" w:eastAsia="Arial Unicode MS" w:hAnsi="Arial Unicode MS" w:cs="Arial Unicode MS" w:hint="cs"/>
                <w:sz w:val="20"/>
                <w:szCs w:val="18"/>
                <w:rtl/>
              </w:rPr>
              <w:t>.</w:t>
            </w:r>
          </w:p>
          <w:p w:rsidR="00133871" w:rsidRPr="00153E76" w:rsidRDefault="00133871" w:rsidP="00133871">
            <w:pPr>
              <w:spacing w:before="120" w:after="0"/>
              <w:rPr>
                <w:rFonts w:ascii="Arial Unicode MS" w:eastAsia="Arial Unicode MS" w:hAnsi="Arial Unicode MS" w:cs="Arial Unicode MS"/>
                <w:sz w:val="20"/>
                <w:szCs w:val="18"/>
                <w:rtl/>
              </w:rPr>
            </w:pPr>
            <w:r w:rsidRPr="00153E76">
              <w:rPr>
                <w:rFonts w:ascii="Arial Unicode MS" w:eastAsia="Arial Unicode MS" w:hAnsi="Arial Unicode MS" w:cs="Arial Unicode MS" w:hint="cs"/>
                <w:sz w:val="20"/>
                <w:szCs w:val="18"/>
                <w:rtl/>
              </w:rPr>
              <w:t xml:space="preserve">הצבת מבנה </w:t>
            </w:r>
            <w:proofErr w:type="spellStart"/>
            <w:r w:rsidRPr="00153E76">
              <w:rPr>
                <w:rFonts w:ascii="Arial Unicode MS" w:eastAsia="Arial Unicode MS" w:hAnsi="Arial Unicode MS" w:cs="Arial Unicode MS" w:hint="cs"/>
                <w:sz w:val="20"/>
                <w:szCs w:val="18"/>
                <w:rtl/>
              </w:rPr>
              <w:t>ה</w:t>
            </w:r>
            <w:r w:rsidRPr="00153E76">
              <w:rPr>
                <w:rFonts w:ascii="Arial Unicode MS" w:eastAsia="Arial Unicode MS" w:hAnsi="Arial Unicode MS" w:cs="Arial Unicode MS"/>
                <w:sz w:val="20"/>
                <w:szCs w:val="18"/>
                <w:rtl/>
              </w:rPr>
              <w:t>דקא</w:t>
            </w:r>
            <w:r w:rsidRPr="00153E76">
              <w:rPr>
                <w:rFonts w:ascii="Arial Unicode MS" w:eastAsia="Arial Unicode MS" w:hAnsi="Arial Unicode MS" w:cs="Arial Unicode MS" w:hint="cs"/>
                <w:sz w:val="20"/>
                <w:szCs w:val="18"/>
                <w:rtl/>
              </w:rPr>
              <w:t>ת'</w:t>
            </w:r>
            <w:r w:rsidRPr="00153E76">
              <w:rPr>
                <w:rFonts w:ascii="Arial Unicode MS" w:eastAsia="Arial Unicode MS" w:hAnsi="Arial Unicode MS" w:cs="Arial Unicode MS"/>
                <w:sz w:val="20"/>
                <w:szCs w:val="18"/>
                <w:rtl/>
              </w:rPr>
              <w:t>לון</w:t>
            </w:r>
            <w:proofErr w:type="spellEnd"/>
            <w:r w:rsidRPr="00153E76">
              <w:rPr>
                <w:rFonts w:ascii="Arial Unicode MS" w:eastAsia="Arial Unicode MS" w:hAnsi="Arial Unicode MS" w:cs="Arial Unicode MS" w:hint="cs"/>
                <w:sz w:val="20"/>
                <w:szCs w:val="18"/>
                <w:rtl/>
              </w:rPr>
              <w:t xml:space="preserve"> הסולרי</w:t>
            </w:r>
          </w:p>
        </w:tc>
        <w:tc>
          <w:tcPr>
            <w:tcW w:w="3154" w:type="dxa"/>
          </w:tcPr>
          <w:p w:rsidR="00531A39" w:rsidRPr="00153E76" w:rsidRDefault="00531A39" w:rsidP="00133871">
            <w:pPr>
              <w:spacing w:before="120" w:after="0"/>
              <w:jc w:val="both"/>
              <w:rPr>
                <w:rFonts w:ascii="Arial Unicode MS" w:eastAsia="Arial Unicode MS" w:hAnsi="Arial Unicode MS" w:cs="Arial Unicode MS"/>
                <w:sz w:val="20"/>
                <w:szCs w:val="18"/>
                <w:rtl/>
              </w:rPr>
            </w:pPr>
            <w:r>
              <w:rPr>
                <w:rFonts w:ascii="Arial Unicode MS" w:eastAsia="Arial Unicode MS" w:hAnsi="Arial Unicode MS" w:cs="Arial Unicode MS" w:hint="cs"/>
                <w:sz w:val="20"/>
                <w:szCs w:val="18"/>
                <w:rtl/>
              </w:rPr>
              <w:lastRenderedPageBreak/>
              <w:t>הקמת אתר אינטרנט, עדכון שוטף ו</w:t>
            </w:r>
            <w:r w:rsidRPr="00153E76">
              <w:rPr>
                <w:rFonts w:ascii="Arial Unicode MS" w:eastAsia="Arial Unicode MS" w:hAnsi="Arial Unicode MS" w:cs="Arial Unicode MS" w:hint="cs"/>
                <w:sz w:val="20"/>
                <w:szCs w:val="18"/>
                <w:rtl/>
              </w:rPr>
              <w:t xml:space="preserve">כתיבת תוכן מקצועי </w:t>
            </w:r>
            <w:r>
              <w:rPr>
                <w:rFonts w:ascii="Arial Unicode MS" w:eastAsia="Arial Unicode MS" w:hAnsi="Arial Unicode MS" w:cs="Arial Unicode MS" w:hint="cs"/>
                <w:sz w:val="20"/>
                <w:szCs w:val="18"/>
                <w:rtl/>
              </w:rPr>
              <w:t>עבורו</w:t>
            </w:r>
            <w:r w:rsidRPr="00153E76">
              <w:rPr>
                <w:rFonts w:ascii="Arial Unicode MS" w:eastAsia="Arial Unicode MS" w:hAnsi="Arial Unicode MS" w:cs="Arial Unicode MS" w:hint="cs"/>
                <w:sz w:val="20"/>
                <w:szCs w:val="18"/>
                <w:rtl/>
              </w:rPr>
              <w:t xml:space="preserve">: </w:t>
            </w:r>
            <w:r>
              <w:rPr>
                <w:rFonts w:ascii="Arial Unicode MS" w:eastAsia="Arial Unicode MS" w:hAnsi="Arial Unicode MS" w:cs="Arial Unicode MS" w:hint="cs"/>
                <w:sz w:val="20"/>
                <w:szCs w:val="18"/>
                <w:rtl/>
              </w:rPr>
              <w:t>80</w:t>
            </w:r>
            <w:r w:rsidRPr="00153E76">
              <w:rPr>
                <w:rFonts w:ascii="Arial Unicode MS" w:eastAsia="Arial Unicode MS" w:hAnsi="Arial Unicode MS" w:cs="Arial Unicode MS" w:hint="cs"/>
                <w:sz w:val="20"/>
                <w:szCs w:val="18"/>
                <w:rtl/>
              </w:rPr>
              <w:t xml:space="preserve">,000 ₪ </w:t>
            </w:r>
          </w:p>
          <w:p w:rsidR="00531A39" w:rsidRPr="00153E76" w:rsidRDefault="00531A39" w:rsidP="00133871">
            <w:pPr>
              <w:spacing w:before="120" w:after="0"/>
              <w:jc w:val="both"/>
              <w:rPr>
                <w:rFonts w:ascii="Arial Unicode MS" w:eastAsia="Arial Unicode MS" w:hAnsi="Arial Unicode MS" w:cs="Arial Unicode MS"/>
                <w:sz w:val="20"/>
                <w:szCs w:val="18"/>
                <w:rtl/>
              </w:rPr>
            </w:pPr>
            <w:r w:rsidRPr="00153E76">
              <w:rPr>
                <w:rFonts w:ascii="Arial Unicode MS" w:eastAsia="Arial Unicode MS" w:hAnsi="Arial Unicode MS" w:cs="Arial Unicode MS" w:hint="cs"/>
                <w:sz w:val="20"/>
                <w:szCs w:val="18"/>
                <w:rtl/>
              </w:rPr>
              <w:t xml:space="preserve">הדרכה, כולל חומרי הדרכה, אוגדן אינפורמציה ופרסום: 80,000 ₪ </w:t>
            </w:r>
          </w:p>
          <w:p w:rsidR="00531A39" w:rsidRPr="00153E76" w:rsidRDefault="00531A39" w:rsidP="00133871">
            <w:pPr>
              <w:spacing w:before="120" w:after="0"/>
              <w:jc w:val="both"/>
              <w:rPr>
                <w:rFonts w:ascii="Arial Unicode MS" w:eastAsia="Arial Unicode MS" w:hAnsi="Arial Unicode MS" w:cs="Arial Unicode MS"/>
                <w:sz w:val="20"/>
                <w:szCs w:val="18"/>
                <w:rtl/>
              </w:rPr>
            </w:pPr>
            <w:r w:rsidRPr="00153E76">
              <w:rPr>
                <w:rFonts w:ascii="Arial Unicode MS" w:eastAsia="Arial Unicode MS" w:hAnsi="Arial Unicode MS" w:cs="Arial Unicode MS" w:hint="cs"/>
                <w:sz w:val="20"/>
                <w:szCs w:val="18"/>
                <w:rtl/>
              </w:rPr>
              <w:lastRenderedPageBreak/>
              <w:t xml:space="preserve">הכנת השטח להצבת מבנה </w:t>
            </w:r>
            <w:proofErr w:type="spellStart"/>
            <w:r w:rsidRPr="00153E76">
              <w:rPr>
                <w:rFonts w:ascii="Arial Unicode MS" w:eastAsia="Arial Unicode MS" w:hAnsi="Arial Unicode MS" w:cs="Arial Unicode MS" w:hint="cs"/>
                <w:sz w:val="20"/>
                <w:szCs w:val="18"/>
                <w:rtl/>
              </w:rPr>
              <w:t>הדקאת'לון</w:t>
            </w:r>
            <w:proofErr w:type="spellEnd"/>
            <w:r w:rsidRPr="00153E76">
              <w:rPr>
                <w:rFonts w:ascii="Arial Unicode MS" w:eastAsia="Arial Unicode MS" w:hAnsi="Arial Unicode MS" w:cs="Arial Unicode MS" w:hint="cs"/>
                <w:sz w:val="20"/>
                <w:szCs w:val="18"/>
                <w:rtl/>
              </w:rPr>
              <w:t>: 60,000 ש"ח</w:t>
            </w:r>
          </w:p>
        </w:tc>
      </w:tr>
      <w:tr w:rsidR="00531A39" w:rsidRPr="00153E76" w:rsidTr="00153E76">
        <w:tc>
          <w:tcPr>
            <w:tcW w:w="247" w:type="dxa"/>
            <w:shd w:val="clear" w:color="auto" w:fill="auto"/>
          </w:tcPr>
          <w:p w:rsidR="00531A39" w:rsidRPr="00153E76" w:rsidRDefault="00133871" w:rsidP="00133871">
            <w:pPr>
              <w:spacing w:before="120" w:after="0"/>
              <w:jc w:val="both"/>
              <w:rPr>
                <w:rFonts w:ascii="Arial Unicode MS" w:eastAsia="Arial Unicode MS" w:hAnsi="Arial Unicode MS" w:cs="Arial Unicode MS"/>
                <w:sz w:val="20"/>
                <w:szCs w:val="18"/>
                <w:rtl/>
              </w:rPr>
            </w:pPr>
            <w:r>
              <w:rPr>
                <w:rFonts w:ascii="Arial Unicode MS" w:eastAsia="Arial Unicode MS" w:hAnsi="Arial Unicode MS" w:cs="Arial Unicode MS" w:hint="cs"/>
                <w:sz w:val="20"/>
                <w:szCs w:val="18"/>
                <w:rtl/>
              </w:rPr>
              <w:lastRenderedPageBreak/>
              <w:t>8</w:t>
            </w:r>
          </w:p>
        </w:tc>
        <w:tc>
          <w:tcPr>
            <w:tcW w:w="1985" w:type="dxa"/>
            <w:shd w:val="clear" w:color="auto" w:fill="auto"/>
          </w:tcPr>
          <w:p w:rsidR="00531A39" w:rsidRPr="00153E76" w:rsidRDefault="00531A39" w:rsidP="00133871">
            <w:pPr>
              <w:spacing w:before="120" w:after="0"/>
              <w:jc w:val="both"/>
              <w:rPr>
                <w:rFonts w:ascii="Arial Unicode MS" w:eastAsia="Arial Unicode MS" w:hAnsi="Arial Unicode MS" w:cs="Arial Unicode MS"/>
                <w:b/>
                <w:bCs/>
                <w:sz w:val="20"/>
                <w:szCs w:val="18"/>
                <w:rtl/>
              </w:rPr>
            </w:pPr>
            <w:r w:rsidRPr="00153E76">
              <w:rPr>
                <w:rFonts w:ascii="Arial Unicode MS" w:eastAsia="Arial Unicode MS" w:hAnsi="Arial Unicode MS" w:cs="Arial Unicode MS" w:hint="cs"/>
                <w:b/>
                <w:bCs/>
                <w:sz w:val="20"/>
                <w:szCs w:val="18"/>
                <w:rtl/>
              </w:rPr>
              <w:t>הכשרות</w:t>
            </w:r>
            <w:r w:rsidR="00133871">
              <w:rPr>
                <w:rFonts w:ascii="Arial Unicode MS" w:eastAsia="Arial Unicode MS" w:hAnsi="Arial Unicode MS" w:cs="Arial Unicode MS" w:hint="cs"/>
                <w:b/>
                <w:bCs/>
                <w:sz w:val="20"/>
                <w:szCs w:val="18"/>
                <w:rtl/>
              </w:rPr>
              <w:t>, ימי עיון וסדנאות אקדמיות</w:t>
            </w:r>
            <w:r w:rsidRPr="00153E76">
              <w:rPr>
                <w:rFonts w:ascii="Arial Unicode MS" w:eastAsia="Arial Unicode MS" w:hAnsi="Arial Unicode MS" w:cs="Arial Unicode MS" w:hint="cs"/>
                <w:b/>
                <w:bCs/>
                <w:sz w:val="20"/>
                <w:szCs w:val="18"/>
                <w:rtl/>
              </w:rPr>
              <w:t xml:space="preserve"> </w:t>
            </w:r>
          </w:p>
        </w:tc>
        <w:tc>
          <w:tcPr>
            <w:tcW w:w="1105" w:type="dxa"/>
            <w:gridSpan w:val="2"/>
            <w:shd w:val="clear" w:color="auto" w:fill="auto"/>
          </w:tcPr>
          <w:p w:rsidR="00531A39" w:rsidRPr="00153E76" w:rsidRDefault="00531A39" w:rsidP="00133871">
            <w:pPr>
              <w:spacing w:before="120" w:after="0"/>
              <w:jc w:val="center"/>
              <w:rPr>
                <w:rFonts w:ascii="Arial Unicode MS" w:eastAsia="Arial Unicode MS" w:hAnsi="Arial Unicode MS" w:cs="Arial Unicode MS"/>
                <w:sz w:val="20"/>
                <w:szCs w:val="18"/>
                <w:rtl/>
              </w:rPr>
            </w:pPr>
            <w:r w:rsidRPr="00153E76">
              <w:rPr>
                <w:rFonts w:ascii="Arial Unicode MS" w:eastAsia="Arial Unicode MS" w:hAnsi="Arial Unicode MS" w:cs="Arial Unicode MS" w:hint="cs"/>
                <w:sz w:val="20"/>
                <w:szCs w:val="18"/>
                <w:rtl/>
              </w:rPr>
              <w:t>1</w:t>
            </w:r>
            <w:r w:rsidR="00133871">
              <w:rPr>
                <w:rFonts w:ascii="Arial Unicode MS" w:eastAsia="Arial Unicode MS" w:hAnsi="Arial Unicode MS" w:cs="Arial Unicode MS" w:hint="cs"/>
                <w:sz w:val="20"/>
                <w:szCs w:val="18"/>
                <w:rtl/>
              </w:rPr>
              <w:t>4</w:t>
            </w:r>
            <w:r w:rsidRPr="00153E76">
              <w:rPr>
                <w:rFonts w:ascii="Arial Unicode MS" w:eastAsia="Arial Unicode MS" w:hAnsi="Arial Unicode MS" w:cs="Arial Unicode MS" w:hint="cs"/>
                <w:sz w:val="20"/>
                <w:szCs w:val="18"/>
                <w:rtl/>
              </w:rPr>
              <w:t xml:space="preserve">0,000 ₪ </w:t>
            </w:r>
          </w:p>
        </w:tc>
        <w:tc>
          <w:tcPr>
            <w:tcW w:w="2795" w:type="dxa"/>
            <w:shd w:val="clear" w:color="auto" w:fill="auto"/>
          </w:tcPr>
          <w:p w:rsidR="00133871" w:rsidRDefault="00531A39" w:rsidP="00133871">
            <w:pPr>
              <w:spacing w:before="120" w:after="0"/>
              <w:jc w:val="both"/>
              <w:rPr>
                <w:rFonts w:ascii="Arial Unicode MS" w:eastAsia="Arial Unicode MS" w:hAnsi="Arial Unicode MS" w:cs="Arial Unicode MS"/>
                <w:sz w:val="20"/>
                <w:szCs w:val="18"/>
                <w:rtl/>
              </w:rPr>
            </w:pPr>
            <w:r w:rsidRPr="00153E76">
              <w:rPr>
                <w:rFonts w:ascii="Arial Unicode MS" w:eastAsia="Arial Unicode MS" w:hAnsi="Arial Unicode MS" w:cs="Arial Unicode MS" w:hint="cs"/>
                <w:sz w:val="20"/>
                <w:szCs w:val="18"/>
                <w:rtl/>
              </w:rPr>
              <w:t xml:space="preserve">4 </w:t>
            </w:r>
            <w:r w:rsidR="00133871">
              <w:rPr>
                <w:rFonts w:ascii="Arial Unicode MS" w:eastAsia="Arial Unicode MS" w:hAnsi="Arial Unicode MS" w:cs="Arial Unicode MS" w:hint="cs"/>
                <w:sz w:val="20"/>
                <w:szCs w:val="18"/>
                <w:rtl/>
              </w:rPr>
              <w:t>הכשרות ו</w:t>
            </w:r>
            <w:r w:rsidRPr="00153E76">
              <w:rPr>
                <w:rFonts w:ascii="Arial Unicode MS" w:eastAsia="Arial Unicode MS" w:hAnsi="Arial Unicode MS" w:cs="Arial Unicode MS" w:hint="cs"/>
                <w:sz w:val="20"/>
                <w:szCs w:val="18"/>
                <w:rtl/>
              </w:rPr>
              <w:t>סדנאות מרוכזות לאנשי מקצוע בהנחיית מומחים מהארץ או מחו"ל.</w:t>
            </w:r>
            <w:r w:rsidR="00133871" w:rsidRPr="00153E76">
              <w:rPr>
                <w:rFonts w:ascii="Arial Unicode MS" w:eastAsia="Arial Unicode MS" w:hAnsi="Arial Unicode MS" w:cs="Arial Unicode MS" w:hint="cs"/>
                <w:sz w:val="20"/>
                <w:szCs w:val="18"/>
                <w:rtl/>
              </w:rPr>
              <w:t xml:space="preserve"> </w:t>
            </w:r>
          </w:p>
          <w:p w:rsidR="00133871" w:rsidRPr="00153E76" w:rsidRDefault="00133871" w:rsidP="00133871">
            <w:pPr>
              <w:spacing w:before="120" w:after="0"/>
              <w:jc w:val="both"/>
              <w:rPr>
                <w:rFonts w:ascii="Arial Unicode MS" w:eastAsia="Arial Unicode MS" w:hAnsi="Arial Unicode MS" w:cs="Arial Unicode MS"/>
                <w:sz w:val="20"/>
                <w:szCs w:val="18"/>
                <w:rtl/>
              </w:rPr>
            </w:pPr>
            <w:r w:rsidRPr="00153E76">
              <w:rPr>
                <w:rFonts w:ascii="Arial Unicode MS" w:eastAsia="Arial Unicode MS" w:hAnsi="Arial Unicode MS" w:cs="Arial Unicode MS" w:hint="cs"/>
                <w:sz w:val="20"/>
                <w:szCs w:val="18"/>
                <w:rtl/>
              </w:rPr>
              <w:t>2 ימי עיון בנושא בנייה ירוקה</w:t>
            </w:r>
          </w:p>
          <w:p w:rsidR="00531A39" w:rsidRPr="00153E76" w:rsidRDefault="00531A39" w:rsidP="00133871">
            <w:pPr>
              <w:spacing w:before="120" w:after="0"/>
              <w:jc w:val="both"/>
              <w:rPr>
                <w:rFonts w:ascii="Arial Unicode MS" w:eastAsia="Arial Unicode MS" w:hAnsi="Arial Unicode MS" w:cs="Arial Unicode MS"/>
                <w:sz w:val="20"/>
                <w:szCs w:val="18"/>
                <w:highlight w:val="yellow"/>
                <w:rtl/>
              </w:rPr>
            </w:pPr>
          </w:p>
        </w:tc>
        <w:tc>
          <w:tcPr>
            <w:tcW w:w="3154" w:type="dxa"/>
          </w:tcPr>
          <w:p w:rsidR="00531A39" w:rsidRPr="00153E76" w:rsidRDefault="00531A39" w:rsidP="00133871">
            <w:pPr>
              <w:spacing w:before="120" w:after="0"/>
              <w:jc w:val="both"/>
              <w:rPr>
                <w:rFonts w:ascii="Arial Unicode MS" w:eastAsia="Arial Unicode MS" w:hAnsi="Arial Unicode MS" w:cs="Arial Unicode MS"/>
                <w:sz w:val="20"/>
                <w:szCs w:val="18"/>
                <w:rtl/>
              </w:rPr>
            </w:pPr>
            <w:r w:rsidRPr="00153E76">
              <w:rPr>
                <w:rFonts w:ascii="Arial Unicode MS" w:eastAsia="Arial Unicode MS" w:hAnsi="Arial Unicode MS" w:cs="Arial Unicode MS" w:hint="cs"/>
                <w:sz w:val="20"/>
                <w:szCs w:val="18"/>
                <w:rtl/>
              </w:rPr>
              <w:t xml:space="preserve">25,000 ₪ לסדנה </w:t>
            </w:r>
            <w:r w:rsidRPr="00153E76">
              <w:rPr>
                <w:rFonts w:ascii="Arial Unicode MS" w:eastAsia="Arial Unicode MS" w:hAnsi="Arial Unicode MS" w:cs="Arial Unicode MS" w:hint="cs"/>
                <w:sz w:val="20"/>
                <w:szCs w:val="18"/>
              </w:rPr>
              <w:t>X</w:t>
            </w:r>
            <w:r w:rsidRPr="00153E76">
              <w:rPr>
                <w:rFonts w:ascii="Arial Unicode MS" w:eastAsia="Arial Unicode MS" w:hAnsi="Arial Unicode MS" w:cs="Arial Unicode MS" w:hint="cs"/>
                <w:sz w:val="20"/>
                <w:szCs w:val="18"/>
                <w:rtl/>
              </w:rPr>
              <w:t xml:space="preserve"> 4 סדנאות</w:t>
            </w:r>
          </w:p>
          <w:p w:rsidR="00531A39" w:rsidRPr="00153E76" w:rsidRDefault="00531A39" w:rsidP="00133871">
            <w:pPr>
              <w:spacing w:before="120" w:after="0"/>
              <w:jc w:val="both"/>
              <w:rPr>
                <w:rFonts w:ascii="Arial Unicode MS" w:eastAsia="Arial Unicode MS" w:hAnsi="Arial Unicode MS" w:cs="Arial Unicode MS"/>
                <w:sz w:val="20"/>
                <w:szCs w:val="18"/>
                <w:rtl/>
              </w:rPr>
            </w:pPr>
            <w:r w:rsidRPr="00153E76">
              <w:rPr>
                <w:rFonts w:ascii="Arial Unicode MS" w:eastAsia="Arial Unicode MS" w:hAnsi="Arial Unicode MS" w:cs="Arial Unicode MS" w:hint="cs"/>
                <w:sz w:val="20"/>
                <w:szCs w:val="18"/>
                <w:rtl/>
              </w:rPr>
              <w:t xml:space="preserve">עלויות </w:t>
            </w:r>
            <w:r w:rsidRPr="00153E76">
              <w:rPr>
                <w:rFonts w:ascii="Arial Unicode MS" w:eastAsia="Arial Unicode MS" w:hAnsi="Arial Unicode MS" w:cs="Arial Unicode MS"/>
                <w:sz w:val="20"/>
                <w:szCs w:val="18"/>
                <w:rtl/>
              </w:rPr>
              <w:t>מרצים</w:t>
            </w:r>
            <w:r w:rsidRPr="00153E76">
              <w:rPr>
                <w:rFonts w:ascii="Arial Unicode MS" w:eastAsia="Arial Unicode MS" w:hAnsi="Arial Unicode MS" w:cs="Arial Unicode MS" w:hint="cs"/>
                <w:sz w:val="20"/>
                <w:szCs w:val="18"/>
                <w:rtl/>
              </w:rPr>
              <w:t xml:space="preserve">: </w:t>
            </w:r>
          </w:p>
          <w:p w:rsidR="00531A39" w:rsidRPr="00153E76" w:rsidRDefault="00531A39" w:rsidP="00133871">
            <w:pPr>
              <w:spacing w:before="120" w:after="0"/>
              <w:jc w:val="both"/>
              <w:rPr>
                <w:rFonts w:ascii="Arial Unicode MS" w:eastAsia="Arial Unicode MS" w:hAnsi="Arial Unicode MS" w:cs="Arial Unicode MS"/>
                <w:sz w:val="20"/>
                <w:szCs w:val="18"/>
                <w:rtl/>
              </w:rPr>
            </w:pPr>
            <w:r w:rsidRPr="00153E76">
              <w:rPr>
                <w:rFonts w:ascii="Arial Unicode MS" w:eastAsia="Arial Unicode MS" w:hAnsi="Arial Unicode MS" w:cs="Arial Unicode MS"/>
                <w:sz w:val="20"/>
                <w:szCs w:val="18"/>
                <w:rtl/>
              </w:rPr>
              <w:t>הרצאה חד פעמית של מומחה</w:t>
            </w:r>
            <w:r w:rsidRPr="00153E76">
              <w:rPr>
                <w:rFonts w:ascii="Arial Unicode MS" w:eastAsia="Arial Unicode MS" w:hAnsi="Arial Unicode MS" w:cs="Arial Unicode MS" w:hint="cs"/>
                <w:sz w:val="20"/>
                <w:szCs w:val="18"/>
                <w:rtl/>
              </w:rPr>
              <w:t xml:space="preserve"> -</w:t>
            </w:r>
            <w:r w:rsidRPr="00153E76">
              <w:rPr>
                <w:rFonts w:ascii="Arial Unicode MS" w:eastAsia="Arial Unicode MS" w:hAnsi="Arial Unicode MS" w:cs="Arial Unicode MS"/>
                <w:sz w:val="20"/>
                <w:szCs w:val="18"/>
                <w:rtl/>
              </w:rPr>
              <w:t xml:space="preserve"> 100$ לשעה</w:t>
            </w:r>
          </w:p>
          <w:p w:rsidR="00531A39" w:rsidRPr="00153E76" w:rsidRDefault="00531A39" w:rsidP="00133871">
            <w:pPr>
              <w:spacing w:before="120" w:after="0"/>
              <w:jc w:val="both"/>
              <w:rPr>
                <w:rFonts w:ascii="Arial Unicode MS" w:eastAsia="Arial Unicode MS" w:hAnsi="Arial Unicode MS" w:cs="Arial Unicode MS"/>
                <w:sz w:val="20"/>
                <w:szCs w:val="18"/>
                <w:rtl/>
              </w:rPr>
            </w:pPr>
            <w:r w:rsidRPr="00153E76">
              <w:rPr>
                <w:rFonts w:ascii="Arial Unicode MS" w:eastAsia="Arial Unicode MS" w:hAnsi="Arial Unicode MS" w:cs="Arial Unicode MS" w:hint="cs"/>
                <w:sz w:val="20"/>
                <w:szCs w:val="18"/>
                <w:rtl/>
              </w:rPr>
              <w:t>עלויות הבאת מרצה מחו"ל: עד 5000$</w:t>
            </w:r>
          </w:p>
          <w:p w:rsidR="00133871" w:rsidRPr="00153E76" w:rsidRDefault="00133871" w:rsidP="00133871">
            <w:pPr>
              <w:spacing w:before="120" w:after="0"/>
              <w:jc w:val="both"/>
              <w:rPr>
                <w:rFonts w:ascii="Arial Unicode MS" w:eastAsia="Arial Unicode MS" w:hAnsi="Arial Unicode MS" w:cs="Arial Unicode MS"/>
                <w:sz w:val="20"/>
                <w:szCs w:val="18"/>
                <w:rtl/>
              </w:rPr>
            </w:pPr>
            <w:r w:rsidRPr="00153E76">
              <w:rPr>
                <w:rFonts w:ascii="Arial Unicode MS" w:eastAsia="Arial Unicode MS" w:hAnsi="Arial Unicode MS" w:cs="Arial Unicode MS" w:hint="cs"/>
                <w:sz w:val="20"/>
                <w:szCs w:val="18"/>
                <w:rtl/>
              </w:rPr>
              <w:t xml:space="preserve">2 ימי עיון  </w:t>
            </w:r>
            <w:r w:rsidRPr="00153E76">
              <w:rPr>
                <w:rFonts w:ascii="Arial Unicode MS" w:eastAsia="Arial Unicode MS" w:hAnsi="Arial Unicode MS" w:cs="Arial Unicode MS" w:hint="cs"/>
                <w:sz w:val="20"/>
                <w:szCs w:val="18"/>
              </w:rPr>
              <w:t>X</w:t>
            </w:r>
            <w:r w:rsidRPr="00153E76">
              <w:rPr>
                <w:rFonts w:ascii="Arial Unicode MS" w:eastAsia="Arial Unicode MS" w:hAnsi="Arial Unicode MS" w:cs="Arial Unicode MS" w:hint="cs"/>
                <w:sz w:val="20"/>
                <w:szCs w:val="18"/>
                <w:rtl/>
              </w:rPr>
              <w:t xml:space="preserve"> 20,000 ₪ = 40,000 ₪</w:t>
            </w:r>
          </w:p>
          <w:p w:rsidR="00133871" w:rsidRPr="00153E76" w:rsidRDefault="00133871" w:rsidP="00133871">
            <w:pPr>
              <w:spacing w:before="120" w:after="0"/>
              <w:jc w:val="both"/>
              <w:rPr>
                <w:rFonts w:ascii="Arial Unicode MS" w:eastAsia="Arial Unicode MS" w:hAnsi="Arial Unicode MS" w:cs="Arial Unicode MS"/>
                <w:sz w:val="20"/>
                <w:szCs w:val="18"/>
                <w:rtl/>
              </w:rPr>
            </w:pPr>
            <w:r w:rsidRPr="00153E76">
              <w:rPr>
                <w:rFonts w:ascii="Arial Unicode MS" w:eastAsia="Arial Unicode MS" w:hAnsi="Arial Unicode MS" w:cs="Arial Unicode MS" w:hint="cs"/>
                <w:sz w:val="20"/>
                <w:szCs w:val="18"/>
                <w:rtl/>
              </w:rPr>
              <w:t>פירוט עלויות:</w:t>
            </w:r>
          </w:p>
          <w:p w:rsidR="00133871" w:rsidRPr="00153E76" w:rsidRDefault="00133871" w:rsidP="00133871">
            <w:pPr>
              <w:spacing w:before="120" w:after="0"/>
              <w:jc w:val="both"/>
              <w:rPr>
                <w:rFonts w:ascii="Arial Unicode MS" w:eastAsia="Arial Unicode MS" w:hAnsi="Arial Unicode MS" w:cs="Arial Unicode MS"/>
                <w:sz w:val="20"/>
                <w:szCs w:val="18"/>
                <w:rtl/>
              </w:rPr>
            </w:pPr>
            <w:r w:rsidRPr="00153E76">
              <w:rPr>
                <w:rFonts w:ascii="Arial Unicode MS" w:eastAsia="Arial Unicode MS" w:hAnsi="Arial Unicode MS" w:cs="Arial Unicode MS" w:hint="cs"/>
                <w:sz w:val="20"/>
                <w:szCs w:val="18"/>
                <w:rtl/>
              </w:rPr>
              <w:t>טיסה, מלון ואירוח לדובר מחו"ל: 8,000 ₪</w:t>
            </w:r>
          </w:p>
          <w:p w:rsidR="00531A39" w:rsidRPr="00153E76" w:rsidRDefault="00133871" w:rsidP="00133871">
            <w:pPr>
              <w:spacing w:before="120" w:after="0"/>
              <w:jc w:val="both"/>
              <w:rPr>
                <w:rFonts w:ascii="Arial Unicode MS" w:eastAsia="Arial Unicode MS" w:hAnsi="Arial Unicode MS" w:cs="Arial Unicode MS"/>
                <w:sz w:val="20"/>
                <w:szCs w:val="18"/>
                <w:rtl/>
              </w:rPr>
            </w:pPr>
            <w:r w:rsidRPr="00153E76">
              <w:rPr>
                <w:rFonts w:ascii="Arial Unicode MS" w:eastAsia="Arial Unicode MS" w:hAnsi="Arial Unicode MS" w:cs="Arial Unicode MS" w:hint="cs"/>
                <w:sz w:val="20"/>
                <w:szCs w:val="18"/>
                <w:rtl/>
              </w:rPr>
              <w:t>כיבוד, צילום פרסום והכנות: 12,000 ₪</w:t>
            </w:r>
          </w:p>
        </w:tc>
      </w:tr>
      <w:tr w:rsidR="00531A39" w:rsidRPr="00153E76" w:rsidTr="00153E76">
        <w:tc>
          <w:tcPr>
            <w:tcW w:w="247" w:type="dxa"/>
            <w:shd w:val="clear" w:color="auto" w:fill="auto"/>
          </w:tcPr>
          <w:p w:rsidR="00531A39" w:rsidRPr="00153E76" w:rsidRDefault="00133871" w:rsidP="00133871">
            <w:pPr>
              <w:spacing w:before="120" w:after="0"/>
              <w:jc w:val="right"/>
              <w:rPr>
                <w:rFonts w:ascii="Arial Unicode MS" w:eastAsia="Arial Unicode MS" w:hAnsi="Arial Unicode MS" w:cs="Arial Unicode MS"/>
                <w:sz w:val="20"/>
                <w:szCs w:val="18"/>
                <w:rtl/>
              </w:rPr>
            </w:pPr>
            <w:r>
              <w:rPr>
                <w:rFonts w:ascii="Arial Unicode MS" w:eastAsia="Arial Unicode MS" w:hAnsi="Arial Unicode MS" w:cs="Arial Unicode MS" w:hint="cs"/>
                <w:sz w:val="20"/>
                <w:szCs w:val="18"/>
                <w:rtl/>
              </w:rPr>
              <w:t>9</w:t>
            </w:r>
          </w:p>
        </w:tc>
        <w:tc>
          <w:tcPr>
            <w:tcW w:w="1985" w:type="dxa"/>
            <w:shd w:val="clear" w:color="auto" w:fill="auto"/>
          </w:tcPr>
          <w:p w:rsidR="00531A39" w:rsidRPr="00153E76" w:rsidRDefault="00531A39" w:rsidP="00133871">
            <w:pPr>
              <w:spacing w:before="120" w:after="0"/>
              <w:rPr>
                <w:rFonts w:ascii="Arial Unicode MS" w:eastAsia="Arial Unicode MS" w:hAnsi="Arial Unicode MS" w:cs="Arial Unicode MS"/>
                <w:b/>
                <w:bCs/>
                <w:sz w:val="20"/>
                <w:szCs w:val="18"/>
                <w:rtl/>
              </w:rPr>
            </w:pPr>
            <w:r w:rsidRPr="00153E76">
              <w:rPr>
                <w:rFonts w:ascii="Arial Unicode MS" w:eastAsia="Arial Unicode MS" w:hAnsi="Arial Unicode MS" w:cs="Arial Unicode MS" w:hint="cs"/>
                <w:b/>
                <w:bCs/>
                <w:sz w:val="20"/>
                <w:szCs w:val="18"/>
                <w:rtl/>
              </w:rPr>
              <w:t>תחרות לאומית שנתית בתחום הבנייה הירוקה</w:t>
            </w:r>
          </w:p>
        </w:tc>
        <w:tc>
          <w:tcPr>
            <w:tcW w:w="1098" w:type="dxa"/>
            <w:shd w:val="clear" w:color="auto" w:fill="auto"/>
          </w:tcPr>
          <w:p w:rsidR="00531A39" w:rsidRPr="00153E76" w:rsidRDefault="00531A39" w:rsidP="00133871">
            <w:pPr>
              <w:spacing w:before="120" w:after="0"/>
              <w:jc w:val="center"/>
              <w:rPr>
                <w:rFonts w:ascii="Arial Unicode MS" w:eastAsia="Arial Unicode MS" w:hAnsi="Arial Unicode MS" w:cs="Arial Unicode MS"/>
                <w:sz w:val="20"/>
                <w:szCs w:val="18"/>
                <w:rtl/>
              </w:rPr>
            </w:pPr>
            <w:r w:rsidRPr="00153E76">
              <w:rPr>
                <w:rFonts w:ascii="Arial Unicode MS" w:eastAsia="Arial Unicode MS" w:hAnsi="Arial Unicode MS" w:cs="Arial Unicode MS" w:hint="cs"/>
                <w:sz w:val="20"/>
                <w:szCs w:val="18"/>
                <w:rtl/>
              </w:rPr>
              <w:t>160,000 ₪</w:t>
            </w:r>
          </w:p>
        </w:tc>
        <w:tc>
          <w:tcPr>
            <w:tcW w:w="2802" w:type="dxa"/>
            <w:gridSpan w:val="2"/>
            <w:shd w:val="clear" w:color="auto" w:fill="auto"/>
          </w:tcPr>
          <w:p w:rsidR="00531A39" w:rsidRPr="00153E76" w:rsidRDefault="00531A39" w:rsidP="00133871">
            <w:pPr>
              <w:spacing w:before="120" w:after="0"/>
              <w:jc w:val="both"/>
              <w:rPr>
                <w:rFonts w:ascii="Arial Unicode MS" w:eastAsia="Arial Unicode MS" w:hAnsi="Arial Unicode MS" w:cs="Arial Unicode MS"/>
                <w:sz w:val="20"/>
                <w:szCs w:val="18"/>
                <w:rtl/>
              </w:rPr>
            </w:pPr>
            <w:r w:rsidRPr="00153E76">
              <w:rPr>
                <w:rFonts w:ascii="Arial Unicode MS" w:eastAsia="Arial Unicode MS" w:hAnsi="Arial Unicode MS" w:cs="Arial Unicode MS" w:hint="cs"/>
                <w:sz w:val="20"/>
                <w:szCs w:val="18"/>
                <w:rtl/>
              </w:rPr>
              <w:t xml:space="preserve"> תחרות שנתית</w:t>
            </w:r>
          </w:p>
        </w:tc>
        <w:tc>
          <w:tcPr>
            <w:tcW w:w="3154" w:type="dxa"/>
          </w:tcPr>
          <w:p w:rsidR="00531A39" w:rsidRPr="00153E76" w:rsidRDefault="00531A39" w:rsidP="00133871">
            <w:pPr>
              <w:spacing w:before="120" w:after="0"/>
              <w:jc w:val="both"/>
              <w:rPr>
                <w:rFonts w:ascii="Arial Unicode MS" w:eastAsia="Arial Unicode MS" w:hAnsi="Arial Unicode MS" w:cs="Arial Unicode MS"/>
                <w:sz w:val="20"/>
                <w:szCs w:val="18"/>
                <w:rtl/>
              </w:rPr>
            </w:pPr>
            <w:r w:rsidRPr="00153E76">
              <w:rPr>
                <w:rFonts w:ascii="Arial Unicode MS" w:eastAsia="Arial Unicode MS" w:hAnsi="Arial Unicode MS" w:cs="Arial Unicode MS" w:hint="cs"/>
                <w:sz w:val="20"/>
                <w:szCs w:val="18"/>
                <w:rtl/>
              </w:rPr>
              <w:t xml:space="preserve">פרסום התחרות (כולל קול קורא): 10,000 ₪ </w:t>
            </w:r>
          </w:p>
          <w:p w:rsidR="00531A39" w:rsidRPr="00153E76" w:rsidRDefault="00531A39" w:rsidP="00133871">
            <w:pPr>
              <w:spacing w:before="120" w:after="0"/>
              <w:jc w:val="both"/>
              <w:rPr>
                <w:rFonts w:ascii="Arial Unicode MS" w:eastAsia="Arial Unicode MS" w:hAnsi="Arial Unicode MS" w:cs="Arial Unicode MS"/>
                <w:sz w:val="20"/>
                <w:szCs w:val="18"/>
                <w:rtl/>
              </w:rPr>
            </w:pPr>
            <w:r w:rsidRPr="00153E76">
              <w:rPr>
                <w:rFonts w:ascii="Arial Unicode MS" w:eastAsia="Arial Unicode MS" w:hAnsi="Arial Unicode MS" w:cs="Arial Unicode MS" w:hint="cs"/>
                <w:sz w:val="20"/>
                <w:szCs w:val="18"/>
                <w:rtl/>
              </w:rPr>
              <w:t xml:space="preserve">פרסים: 70,000 ₪ </w:t>
            </w:r>
          </w:p>
          <w:p w:rsidR="00531A39" w:rsidRPr="00153E76" w:rsidRDefault="00531A39" w:rsidP="00133871">
            <w:pPr>
              <w:spacing w:before="120" w:after="0"/>
              <w:jc w:val="both"/>
              <w:rPr>
                <w:rFonts w:ascii="Arial Unicode MS" w:eastAsia="Arial Unicode MS" w:hAnsi="Arial Unicode MS" w:cs="Arial Unicode MS"/>
                <w:sz w:val="20"/>
                <w:szCs w:val="18"/>
                <w:rtl/>
              </w:rPr>
            </w:pPr>
            <w:r w:rsidRPr="00153E76">
              <w:rPr>
                <w:rFonts w:ascii="Arial Unicode MS" w:eastAsia="Arial Unicode MS" w:hAnsi="Arial Unicode MS" w:cs="Arial Unicode MS" w:hint="cs"/>
                <w:sz w:val="20"/>
                <w:szCs w:val="18"/>
                <w:rtl/>
              </w:rPr>
              <w:t xml:space="preserve">ריכוז, שיפוט ושונות: 60,000 ₪ </w:t>
            </w:r>
          </w:p>
          <w:p w:rsidR="00531A39" w:rsidRPr="00153E76" w:rsidRDefault="00531A39" w:rsidP="00133871">
            <w:pPr>
              <w:spacing w:before="120" w:after="0"/>
              <w:jc w:val="both"/>
              <w:rPr>
                <w:rFonts w:ascii="Arial Unicode MS" w:eastAsia="Arial Unicode MS" w:hAnsi="Arial Unicode MS" w:cs="Arial Unicode MS"/>
                <w:sz w:val="20"/>
                <w:szCs w:val="18"/>
                <w:rtl/>
              </w:rPr>
            </w:pPr>
            <w:r w:rsidRPr="00153E76">
              <w:rPr>
                <w:rFonts w:ascii="Arial Unicode MS" w:eastAsia="Arial Unicode MS" w:hAnsi="Arial Unicode MS" w:cs="Arial Unicode MS" w:hint="cs"/>
                <w:sz w:val="20"/>
                <w:szCs w:val="18"/>
                <w:rtl/>
              </w:rPr>
              <w:t xml:space="preserve">הפקת </w:t>
            </w:r>
            <w:proofErr w:type="spellStart"/>
            <w:r w:rsidRPr="00153E76">
              <w:rPr>
                <w:rFonts w:ascii="Arial Unicode MS" w:eastAsia="Arial Unicode MS" w:hAnsi="Arial Unicode MS" w:cs="Arial Unicode MS" w:hint="cs"/>
                <w:sz w:val="20"/>
                <w:szCs w:val="18"/>
                <w:rtl/>
              </w:rPr>
              <w:t>ארוע</w:t>
            </w:r>
            <w:proofErr w:type="spellEnd"/>
            <w:r w:rsidRPr="00153E76">
              <w:rPr>
                <w:rFonts w:ascii="Arial Unicode MS" w:eastAsia="Arial Unicode MS" w:hAnsi="Arial Unicode MS" w:cs="Arial Unicode MS" w:hint="cs"/>
                <w:sz w:val="20"/>
                <w:szCs w:val="18"/>
                <w:rtl/>
              </w:rPr>
              <w:t xml:space="preserve"> וחוברת זוכים: 20,000 ₪</w:t>
            </w:r>
          </w:p>
        </w:tc>
      </w:tr>
      <w:tr w:rsidR="00531A39" w:rsidRPr="00153E76" w:rsidTr="00153E76">
        <w:tc>
          <w:tcPr>
            <w:tcW w:w="247" w:type="dxa"/>
            <w:shd w:val="clear" w:color="auto" w:fill="auto"/>
          </w:tcPr>
          <w:p w:rsidR="00531A39" w:rsidRPr="00153E76" w:rsidRDefault="00531A39" w:rsidP="00133871">
            <w:pPr>
              <w:spacing w:before="120" w:after="0"/>
              <w:jc w:val="right"/>
              <w:rPr>
                <w:rFonts w:ascii="Arial Unicode MS" w:eastAsia="Arial Unicode MS" w:hAnsi="Arial Unicode MS" w:cs="Arial Unicode MS"/>
                <w:sz w:val="20"/>
                <w:szCs w:val="18"/>
                <w:rtl/>
              </w:rPr>
            </w:pPr>
          </w:p>
        </w:tc>
        <w:tc>
          <w:tcPr>
            <w:tcW w:w="1985" w:type="dxa"/>
            <w:shd w:val="clear" w:color="auto" w:fill="auto"/>
          </w:tcPr>
          <w:p w:rsidR="00531A39" w:rsidRPr="00153E76" w:rsidRDefault="00531A39" w:rsidP="00133871">
            <w:pPr>
              <w:spacing w:before="120" w:after="0"/>
              <w:jc w:val="right"/>
              <w:rPr>
                <w:rFonts w:ascii="Arial Unicode MS" w:eastAsia="Arial Unicode MS" w:hAnsi="Arial Unicode MS" w:cs="Arial Unicode MS"/>
                <w:b/>
                <w:bCs/>
                <w:sz w:val="20"/>
                <w:szCs w:val="18"/>
                <w:rtl/>
              </w:rPr>
            </w:pPr>
            <w:r w:rsidRPr="00153E76">
              <w:rPr>
                <w:rFonts w:ascii="Arial Unicode MS" w:eastAsia="Arial Unicode MS" w:hAnsi="Arial Unicode MS" w:cs="Arial Unicode MS" w:hint="cs"/>
                <w:b/>
                <w:bCs/>
                <w:sz w:val="20"/>
                <w:szCs w:val="18"/>
                <w:rtl/>
              </w:rPr>
              <w:t>סה"כ תקציב:</w:t>
            </w:r>
          </w:p>
        </w:tc>
        <w:tc>
          <w:tcPr>
            <w:tcW w:w="1098" w:type="dxa"/>
            <w:shd w:val="clear" w:color="auto" w:fill="auto"/>
          </w:tcPr>
          <w:p w:rsidR="00531A39" w:rsidRPr="00153E76" w:rsidRDefault="00C66DA4" w:rsidP="00133871">
            <w:pPr>
              <w:spacing w:before="120" w:after="0"/>
              <w:jc w:val="center"/>
              <w:rPr>
                <w:rFonts w:ascii="Arial Unicode MS" w:eastAsia="Arial Unicode MS" w:hAnsi="Arial Unicode MS" w:cs="Arial Unicode MS"/>
                <w:b/>
                <w:bCs/>
                <w:sz w:val="20"/>
                <w:szCs w:val="18"/>
                <w:rtl/>
              </w:rPr>
            </w:pPr>
            <w:r>
              <w:rPr>
                <w:rFonts w:ascii="Arial Unicode MS" w:eastAsia="Arial Unicode MS" w:hAnsi="Arial Unicode MS" w:cs="Arial Unicode MS" w:hint="cs"/>
                <w:b/>
                <w:bCs/>
                <w:sz w:val="20"/>
                <w:szCs w:val="18"/>
                <w:rtl/>
              </w:rPr>
              <w:t>950,000</w:t>
            </w:r>
            <w:r w:rsidR="00531A39" w:rsidRPr="00153E76">
              <w:rPr>
                <w:rFonts w:ascii="Arial Unicode MS" w:eastAsia="Arial Unicode MS" w:hAnsi="Arial Unicode MS" w:cs="Arial Unicode MS" w:hint="cs"/>
                <w:b/>
                <w:bCs/>
                <w:sz w:val="20"/>
                <w:szCs w:val="18"/>
                <w:rtl/>
              </w:rPr>
              <w:t xml:space="preserve"> ₪ </w:t>
            </w:r>
          </w:p>
        </w:tc>
        <w:tc>
          <w:tcPr>
            <w:tcW w:w="2802" w:type="dxa"/>
            <w:gridSpan w:val="2"/>
            <w:shd w:val="clear" w:color="auto" w:fill="auto"/>
          </w:tcPr>
          <w:p w:rsidR="00531A39" w:rsidRPr="00153E76" w:rsidRDefault="00531A39" w:rsidP="00133871">
            <w:pPr>
              <w:spacing w:before="120" w:after="0"/>
              <w:jc w:val="both"/>
              <w:rPr>
                <w:rFonts w:ascii="Arial Unicode MS" w:eastAsia="Arial Unicode MS" w:hAnsi="Arial Unicode MS" w:cs="Arial Unicode MS"/>
                <w:sz w:val="20"/>
                <w:szCs w:val="18"/>
                <w:rtl/>
              </w:rPr>
            </w:pPr>
          </w:p>
        </w:tc>
        <w:tc>
          <w:tcPr>
            <w:tcW w:w="3154" w:type="dxa"/>
          </w:tcPr>
          <w:p w:rsidR="00531A39" w:rsidRPr="00153E76" w:rsidRDefault="00531A39" w:rsidP="00133871">
            <w:pPr>
              <w:spacing w:before="120" w:after="0"/>
              <w:jc w:val="both"/>
              <w:rPr>
                <w:rFonts w:ascii="Arial Unicode MS" w:eastAsia="Arial Unicode MS" w:hAnsi="Arial Unicode MS" w:cs="Arial Unicode MS"/>
                <w:sz w:val="20"/>
                <w:szCs w:val="18"/>
                <w:rtl/>
              </w:rPr>
            </w:pPr>
          </w:p>
        </w:tc>
      </w:tr>
    </w:tbl>
    <w:p w:rsidR="00153E76" w:rsidRDefault="00153E76" w:rsidP="004F1102">
      <w:pPr>
        <w:ind w:left="-540" w:right="-328" w:firstLine="540"/>
        <w:rPr>
          <w:sz w:val="24"/>
          <w:rtl/>
        </w:rPr>
      </w:pPr>
      <w:r w:rsidRPr="00327970">
        <w:rPr>
          <w:rFonts w:ascii="Arial Unicode MS" w:eastAsia="Arial Unicode MS" w:hAnsi="Arial Unicode MS" w:cs="Arial Unicode MS" w:hint="cs"/>
          <w:b/>
          <w:bCs/>
          <w:u w:val="single"/>
          <w:rtl/>
        </w:rPr>
        <w:t>אבני דרך לתשלום</w:t>
      </w:r>
      <w:r w:rsidRPr="007A25CE">
        <w:rPr>
          <w:rFonts w:ascii="Arial Unicode MS" w:eastAsia="Arial Unicode MS" w:hAnsi="Arial Unicode MS" w:cs="Arial Unicode MS" w:hint="cs"/>
          <w:b/>
          <w:bCs/>
          <w:rtl/>
        </w:rPr>
        <w:t>:</w:t>
      </w:r>
      <w:r w:rsidR="004F1102">
        <w:rPr>
          <w:rFonts w:ascii="Arial Unicode MS" w:eastAsia="Arial Unicode MS" w:hAnsi="Arial Unicode MS" w:cs="Arial Unicode MS" w:hint="cs"/>
          <w:b/>
          <w:bCs/>
          <w:rtl/>
        </w:rPr>
        <w:t xml:space="preserve"> </w:t>
      </w:r>
      <w:r>
        <w:rPr>
          <w:rFonts w:ascii="Arial Unicode MS" w:eastAsia="Arial Unicode MS" w:hAnsi="Arial Unicode MS" w:cs="Arial Unicode MS" w:hint="cs"/>
          <w:rtl/>
        </w:rPr>
        <w:t>25</w:t>
      </w:r>
      <w:r w:rsidRPr="007A25CE">
        <w:rPr>
          <w:rFonts w:ascii="Arial Unicode MS" w:eastAsia="Arial Unicode MS" w:hAnsi="Arial Unicode MS" w:cs="Arial Unicode MS" w:hint="cs"/>
          <w:rtl/>
        </w:rPr>
        <w:t>%</w:t>
      </w:r>
      <w:r>
        <w:rPr>
          <w:rFonts w:ascii="Arial Unicode MS" w:eastAsia="Arial Unicode MS" w:hAnsi="Arial Unicode MS" w:cs="Arial Unicode MS" w:hint="cs"/>
          <w:rtl/>
        </w:rPr>
        <w:t xml:space="preserve"> עם תחילת המיזם</w:t>
      </w:r>
      <w:r w:rsidR="00133871">
        <w:rPr>
          <w:rFonts w:ascii="Arial Unicode MS" w:eastAsia="Arial Unicode MS" w:hAnsi="Arial Unicode MS" w:cs="Arial Unicode MS" w:hint="cs"/>
          <w:b/>
          <w:bCs/>
          <w:rtl/>
        </w:rPr>
        <w:t xml:space="preserve">, </w:t>
      </w:r>
      <w:r w:rsidRPr="007A25CE">
        <w:rPr>
          <w:rFonts w:ascii="Arial Unicode MS" w:eastAsia="Arial Unicode MS" w:hAnsi="Arial Unicode MS" w:cs="Arial Unicode MS" w:hint="cs"/>
          <w:rtl/>
        </w:rPr>
        <w:t>30% באמצע התקופה</w:t>
      </w:r>
      <w:r w:rsidR="00133871">
        <w:rPr>
          <w:rFonts w:ascii="Arial Unicode MS" w:eastAsia="Arial Unicode MS" w:hAnsi="Arial Unicode MS" w:cs="Arial Unicode MS" w:hint="cs"/>
          <w:rtl/>
        </w:rPr>
        <w:t xml:space="preserve">, </w:t>
      </w:r>
      <w:r>
        <w:rPr>
          <w:rFonts w:ascii="Arial Unicode MS" w:eastAsia="Arial Unicode MS" w:hAnsi="Arial Unicode MS" w:cs="Arial Unicode MS" w:hint="cs"/>
          <w:rtl/>
        </w:rPr>
        <w:t>45</w:t>
      </w:r>
      <w:r w:rsidRPr="007A25CE">
        <w:rPr>
          <w:rFonts w:ascii="Arial Unicode MS" w:eastAsia="Arial Unicode MS" w:hAnsi="Arial Unicode MS" w:cs="Arial Unicode MS" w:hint="cs"/>
          <w:rtl/>
        </w:rPr>
        <w:t>% בסיום המיז</w:t>
      </w:r>
      <w:r>
        <w:rPr>
          <w:rFonts w:ascii="Arial Unicode MS" w:eastAsia="Arial Unicode MS" w:hAnsi="Arial Unicode MS" w:cs="Arial Unicode MS" w:hint="cs"/>
          <w:rtl/>
        </w:rPr>
        <w:t>ם</w:t>
      </w:r>
    </w:p>
    <w:p w:rsidR="00153E76" w:rsidRPr="004F1102" w:rsidRDefault="00153E76" w:rsidP="004F1102">
      <w:pPr>
        <w:spacing w:after="240"/>
        <w:jc w:val="both"/>
        <w:rPr>
          <w:rFonts w:ascii="Arial Unicode MS" w:eastAsia="Arial Unicode MS" w:hAnsi="Arial Unicode MS" w:cs="Arial Unicode MS"/>
          <w:rtl/>
        </w:rPr>
      </w:pPr>
      <w:r>
        <w:rPr>
          <w:rFonts w:ascii="Arial Unicode MS" w:eastAsia="Arial Unicode MS" w:hAnsi="Arial Unicode MS" w:cs="Arial Unicode MS" w:hint="cs"/>
          <w:rtl/>
        </w:rPr>
        <w:t xml:space="preserve">* </w:t>
      </w:r>
      <w:r w:rsidRPr="00A52A37">
        <w:rPr>
          <w:rFonts w:ascii="Arial Unicode MS" w:eastAsia="Arial Unicode MS" w:hAnsi="Arial Unicode MS" w:cs="Arial Unicode MS" w:hint="cs"/>
          <w:rtl/>
        </w:rPr>
        <w:t>התשלום יתבצע כנגד ערבות בנקאית או הוראת קיזוז</w:t>
      </w:r>
    </w:p>
    <w:p w:rsidR="003E3B81" w:rsidRPr="003E3B81" w:rsidRDefault="003E3B81" w:rsidP="003E3B81">
      <w:pPr>
        <w:pageBreakBefore/>
        <w:spacing w:after="0"/>
        <w:rPr>
          <w:rFonts w:asciiTheme="minorBidi" w:hAnsiTheme="minorBidi" w:cstheme="minorBidi"/>
          <w:b/>
          <w:bCs/>
          <w:rtl/>
        </w:rPr>
      </w:pPr>
      <w:r w:rsidRPr="003E3B81">
        <w:rPr>
          <w:rFonts w:asciiTheme="minorBidi" w:hAnsiTheme="minorBidi" w:cstheme="minorBidi" w:hint="cs"/>
          <w:b/>
          <w:bCs/>
          <w:rtl/>
        </w:rPr>
        <w:lastRenderedPageBreak/>
        <w:t xml:space="preserve">נספח ב' </w:t>
      </w:r>
      <w:r w:rsidRPr="003E3B81">
        <w:rPr>
          <w:rFonts w:asciiTheme="minorBidi" w:hAnsiTheme="minorBidi" w:cstheme="minorBidi"/>
          <w:b/>
          <w:bCs/>
          <w:rtl/>
        </w:rPr>
        <w:t>–</w:t>
      </w:r>
      <w:r w:rsidRPr="003E3B81">
        <w:rPr>
          <w:rFonts w:asciiTheme="minorBidi" w:hAnsiTheme="minorBidi" w:cstheme="minorBidi" w:hint="cs"/>
          <w:b/>
          <w:bCs/>
          <w:rtl/>
        </w:rPr>
        <w:t xml:space="preserve"> רקע על היחידות האקדמיות השותפות</w:t>
      </w:r>
    </w:p>
    <w:p w:rsidR="003E3B81" w:rsidRDefault="003E3B81" w:rsidP="003E3B81">
      <w:pPr>
        <w:spacing w:line="360" w:lineRule="auto"/>
        <w:jc w:val="both"/>
        <w:rPr>
          <w:rFonts w:ascii="Arial Unicode MS" w:eastAsia="Arial Unicode MS" w:hAnsi="Arial Unicode MS" w:cs="Arial Unicode MS"/>
          <w:b/>
          <w:bCs/>
          <w:u w:val="single"/>
          <w:rtl/>
        </w:rPr>
      </w:pPr>
    </w:p>
    <w:p w:rsidR="003E3B81" w:rsidRPr="009B67D6" w:rsidRDefault="003E3B81" w:rsidP="003E3B81">
      <w:pPr>
        <w:spacing w:line="360" w:lineRule="auto"/>
        <w:jc w:val="both"/>
        <w:rPr>
          <w:rFonts w:ascii="Arial Unicode MS" w:eastAsia="Arial Unicode MS" w:hAnsi="Arial Unicode MS" w:cs="Arial Unicode MS"/>
          <w:b/>
          <w:bCs/>
          <w:u w:val="single"/>
          <w:rtl/>
        </w:rPr>
      </w:pPr>
      <w:r w:rsidRPr="009B67D6">
        <w:rPr>
          <w:rFonts w:ascii="Arial Unicode MS" w:eastAsia="Arial Unicode MS" w:hAnsi="Arial Unicode MS" w:cs="Arial Unicode MS" w:hint="cs"/>
          <w:b/>
          <w:bCs/>
          <w:u w:val="single"/>
          <w:rtl/>
        </w:rPr>
        <w:t>על בית הספר ללימודי הסביבה ע"ש פורטר</w:t>
      </w:r>
    </w:p>
    <w:p w:rsidR="003E3B81" w:rsidRDefault="003E3B81" w:rsidP="003E3B81">
      <w:pPr>
        <w:spacing w:line="360" w:lineRule="auto"/>
        <w:jc w:val="both"/>
        <w:rPr>
          <w:rFonts w:ascii="Arial Unicode MS" w:eastAsia="Arial Unicode MS" w:hAnsi="Arial Unicode MS" w:cs="Arial Unicode MS"/>
          <w:rtl/>
        </w:rPr>
      </w:pPr>
      <w:r w:rsidRPr="0023410E">
        <w:rPr>
          <w:rFonts w:ascii="Arial Unicode MS" w:eastAsia="Arial Unicode MS" w:hAnsi="Arial Unicode MS" w:cs="Arial Unicode MS"/>
          <w:rtl/>
        </w:rPr>
        <w:t>בית הספר ללימודי הסביבה ע"ש פורטר באוניברסיטת תל-אביב הינו בית הספר הבינתחומי היחיד בישראל לתארים מתקדמים בלימודי הסביבה, ומהבודדים בעולם המשלב</w:t>
      </w:r>
      <w:r w:rsidRPr="0023410E">
        <w:rPr>
          <w:rFonts w:ascii="Arial Unicode MS" w:eastAsia="Arial Unicode MS" w:hAnsi="Arial Unicode MS" w:cs="Arial Unicode MS" w:hint="cs"/>
          <w:rtl/>
        </w:rPr>
        <w:t>ים</w:t>
      </w:r>
      <w:r w:rsidRPr="0023410E">
        <w:rPr>
          <w:rFonts w:ascii="Arial Unicode MS" w:eastAsia="Arial Unicode MS" w:hAnsi="Arial Unicode MS" w:cs="Arial Unicode MS"/>
          <w:rtl/>
        </w:rPr>
        <w:t xml:space="preserve"> את כל הדיסציפלינות המדעיות </w:t>
      </w:r>
      <w:r w:rsidRPr="0023410E">
        <w:rPr>
          <w:rFonts w:ascii="Arial Unicode MS" w:eastAsia="Arial Unicode MS" w:hAnsi="Arial Unicode MS" w:cs="Arial Unicode MS" w:hint="cs"/>
          <w:rtl/>
        </w:rPr>
        <w:t>בגישה</w:t>
      </w:r>
      <w:r w:rsidRPr="0023410E">
        <w:rPr>
          <w:rFonts w:ascii="Arial Unicode MS" w:eastAsia="Arial Unicode MS" w:hAnsi="Arial Unicode MS" w:cs="Arial Unicode MS"/>
          <w:rtl/>
        </w:rPr>
        <w:t xml:space="preserve"> בינתחומית, </w:t>
      </w:r>
      <w:r w:rsidRPr="0023410E">
        <w:rPr>
          <w:rFonts w:ascii="Arial Unicode MS" w:eastAsia="Arial Unicode MS" w:hAnsi="Arial Unicode MS" w:cs="Arial Unicode MS" w:hint="cs"/>
          <w:rtl/>
        </w:rPr>
        <w:t>העונה על הצורך בראייה מקיפה לפתרון בעי</w:t>
      </w:r>
      <w:r w:rsidRPr="0023410E">
        <w:rPr>
          <w:rFonts w:ascii="Arial Unicode MS" w:eastAsia="Arial Unicode MS" w:hAnsi="Arial Unicode MS" w:cs="Arial Unicode MS"/>
          <w:rtl/>
        </w:rPr>
        <w:t>ות ואתגרים סביבתיים</w:t>
      </w:r>
      <w:r w:rsidRPr="0023410E">
        <w:rPr>
          <w:rFonts w:ascii="Arial Unicode MS" w:eastAsia="Arial Unicode MS" w:hAnsi="Arial Unicode MS" w:cs="Arial Unicode MS"/>
        </w:rPr>
        <w:t>.</w:t>
      </w:r>
      <w:r>
        <w:rPr>
          <w:rFonts w:ascii="Arial Unicode MS" w:eastAsia="Arial Unicode MS" w:hAnsi="Arial Unicode MS" w:cs="Arial Unicode MS" w:hint="cs"/>
          <w:rtl/>
        </w:rPr>
        <w:t xml:space="preserve"> </w:t>
      </w:r>
      <w:r w:rsidRPr="0023410E">
        <w:rPr>
          <w:rFonts w:ascii="Arial Unicode MS" w:eastAsia="Arial Unicode MS" w:hAnsi="Arial Unicode MS" w:cs="Arial Unicode MS"/>
          <w:rtl/>
        </w:rPr>
        <w:t xml:space="preserve">בית הספר </w:t>
      </w:r>
      <w:r>
        <w:rPr>
          <w:rFonts w:ascii="Arial Unicode MS" w:eastAsia="Arial Unicode MS" w:hAnsi="Arial Unicode MS" w:cs="Arial Unicode MS" w:hint="cs"/>
          <w:rtl/>
        </w:rPr>
        <w:t>ייחודי</w:t>
      </w:r>
      <w:r w:rsidRPr="0023410E">
        <w:rPr>
          <w:rFonts w:ascii="Arial Unicode MS" w:eastAsia="Arial Unicode MS" w:hAnsi="Arial Unicode MS" w:cs="Arial Unicode MS"/>
          <w:rtl/>
        </w:rPr>
        <w:t xml:space="preserve"> בגישתו הבינתחומית והוא אחד מבתי הספר היחידים מסוגו בעולם המשלבים בין תחומים השייכים למדעי הטבע והמדעים המדויקים כמו הנדסה, גיאופיזיקה וזואולוגיה לבין תחומים השייכים למדעי הרוח והחברה כמו משפטים, פילוסופיה, ניהול וסוציולוגיה</w:t>
      </w:r>
      <w:r w:rsidRPr="0023410E">
        <w:rPr>
          <w:rFonts w:ascii="Arial Unicode MS" w:eastAsia="Arial Unicode MS" w:hAnsi="Arial Unicode MS" w:cs="Arial Unicode MS"/>
        </w:rPr>
        <w:t>.</w:t>
      </w:r>
    </w:p>
    <w:p w:rsidR="003E3B81" w:rsidRPr="0023410E" w:rsidRDefault="003E3B81" w:rsidP="003E3B81">
      <w:pPr>
        <w:spacing w:after="240" w:line="360" w:lineRule="auto"/>
        <w:jc w:val="both"/>
        <w:rPr>
          <w:rFonts w:ascii="Arial Unicode MS" w:eastAsia="Arial Unicode MS" w:hAnsi="Arial Unicode MS" w:cs="Arial Unicode MS"/>
          <w:rtl/>
        </w:rPr>
      </w:pPr>
      <w:r>
        <w:rPr>
          <w:rFonts w:ascii="Arial Unicode MS" w:eastAsia="Arial Unicode MS" w:hAnsi="Arial Unicode MS" w:cs="Arial Unicode MS" w:hint="cs"/>
          <w:rtl/>
        </w:rPr>
        <w:t xml:space="preserve">בית הספר </w:t>
      </w:r>
      <w:r w:rsidRPr="0023410E">
        <w:rPr>
          <w:rFonts w:ascii="Arial Unicode MS" w:eastAsia="Arial Unicode MS" w:hAnsi="Arial Unicode MS" w:cs="Arial Unicode MS" w:hint="cs"/>
          <w:rtl/>
        </w:rPr>
        <w:t xml:space="preserve">מקיים תכניות </w:t>
      </w:r>
      <w:r w:rsidRPr="0023410E">
        <w:rPr>
          <w:rFonts w:ascii="Arial Unicode MS" w:eastAsia="Arial Unicode MS" w:hAnsi="Arial Unicode MS" w:cs="Arial Unicode MS"/>
          <w:rtl/>
        </w:rPr>
        <w:t>לימודים</w:t>
      </w:r>
      <w:r w:rsidRPr="0023410E">
        <w:rPr>
          <w:rFonts w:ascii="Arial Unicode MS" w:eastAsia="Arial Unicode MS" w:hAnsi="Arial Unicode MS" w:cs="Arial Unicode MS" w:hint="cs"/>
          <w:rtl/>
        </w:rPr>
        <w:t xml:space="preserve"> לתארים מתקדמים בנושאי סביבה, ה</w:t>
      </w:r>
      <w:r w:rsidRPr="0023410E">
        <w:rPr>
          <w:rFonts w:ascii="Arial Unicode MS" w:eastAsia="Arial Unicode MS" w:hAnsi="Arial Unicode MS" w:cs="Arial Unicode MS"/>
          <w:rtl/>
        </w:rPr>
        <w:t>מדגישות את הרב תחומיות של המחקר הסביבתי</w:t>
      </w:r>
      <w:r w:rsidRPr="0023410E">
        <w:rPr>
          <w:rFonts w:ascii="Arial Unicode MS" w:eastAsia="Arial Unicode MS" w:hAnsi="Arial Unicode MS" w:cs="Arial Unicode MS" w:hint="cs"/>
          <w:rtl/>
        </w:rPr>
        <w:t xml:space="preserve"> ומכשירות סטודנטים במגוון תחומים ודיסציפלינו</w:t>
      </w:r>
      <w:r w:rsidRPr="0023410E">
        <w:rPr>
          <w:rFonts w:ascii="Arial Unicode MS" w:eastAsia="Arial Unicode MS" w:hAnsi="Arial Unicode MS" w:cs="Arial Unicode MS" w:hint="eastAsia"/>
          <w:rtl/>
        </w:rPr>
        <w:t>ת</w:t>
      </w:r>
      <w:r>
        <w:rPr>
          <w:rFonts w:ascii="Arial Unicode MS" w:eastAsia="Arial Unicode MS" w:hAnsi="Arial Unicode MS" w:cs="Arial Unicode MS" w:hint="cs"/>
          <w:rtl/>
        </w:rPr>
        <w:t xml:space="preserve">. כ-300 </w:t>
      </w:r>
      <w:r w:rsidRPr="0023410E">
        <w:rPr>
          <w:rFonts w:ascii="Arial Unicode MS" w:eastAsia="Arial Unicode MS" w:hAnsi="Arial Unicode MS" w:cs="Arial Unicode MS" w:hint="cs"/>
          <w:rtl/>
        </w:rPr>
        <w:t xml:space="preserve">סטודנטים לומדים כיום במסגרת </w:t>
      </w:r>
      <w:r>
        <w:rPr>
          <w:rFonts w:ascii="Arial Unicode MS" w:eastAsia="Arial Unicode MS" w:hAnsi="Arial Unicode MS" w:cs="Arial Unicode MS" w:hint="cs"/>
          <w:rtl/>
        </w:rPr>
        <w:t>בית הספר</w:t>
      </w:r>
      <w:r w:rsidRPr="0023410E">
        <w:rPr>
          <w:rFonts w:ascii="Arial Unicode MS" w:eastAsia="Arial Unicode MS" w:hAnsi="Arial Unicode MS" w:cs="Arial Unicode MS" w:hint="cs"/>
          <w:rtl/>
        </w:rPr>
        <w:t>, במסלולים לקראת תואר שלישי</w:t>
      </w:r>
      <w:r>
        <w:rPr>
          <w:rFonts w:ascii="Arial Unicode MS" w:eastAsia="Arial Unicode MS" w:hAnsi="Arial Unicode MS" w:cs="Arial Unicode MS" w:hint="cs"/>
          <w:rtl/>
        </w:rPr>
        <w:t xml:space="preserve"> ושני.</w:t>
      </w:r>
    </w:p>
    <w:p w:rsidR="003E3B81" w:rsidRPr="000E4256" w:rsidRDefault="003E3B81" w:rsidP="003E3B81">
      <w:pPr>
        <w:spacing w:line="360" w:lineRule="auto"/>
        <w:jc w:val="both"/>
        <w:rPr>
          <w:rFonts w:ascii="Arial Unicode MS" w:eastAsia="Arial Unicode MS" w:hAnsi="Arial Unicode MS" w:cs="Arial Unicode MS"/>
          <w:b/>
          <w:bCs/>
          <w:rtl/>
        </w:rPr>
      </w:pPr>
      <w:proofErr w:type="spellStart"/>
      <w:r>
        <w:rPr>
          <w:rFonts w:ascii="Arial Unicode MS" w:eastAsia="Arial Unicode MS" w:hAnsi="Arial Unicode MS" w:cs="Arial Unicode MS" w:hint="cs"/>
          <w:b/>
          <w:bCs/>
          <w:rtl/>
        </w:rPr>
        <w:t>נסיון</w:t>
      </w:r>
      <w:proofErr w:type="spellEnd"/>
      <w:r>
        <w:rPr>
          <w:rFonts w:ascii="Arial Unicode MS" w:eastAsia="Arial Unicode MS" w:hAnsi="Arial Unicode MS" w:cs="Arial Unicode MS" w:hint="cs"/>
          <w:b/>
          <w:bCs/>
          <w:rtl/>
        </w:rPr>
        <w:t xml:space="preserve"> בית הספר ללימודי הסביבה ע"ש פורטר בקידום תחום הבנייה הירוקה </w:t>
      </w:r>
    </w:p>
    <w:p w:rsidR="003E3B81" w:rsidRPr="00FB42DC" w:rsidRDefault="003E3B81" w:rsidP="003E3B81">
      <w:pPr>
        <w:spacing w:after="240" w:line="360" w:lineRule="auto"/>
        <w:jc w:val="both"/>
        <w:rPr>
          <w:rFonts w:ascii="Arial Unicode MS" w:eastAsia="Arial Unicode MS" w:hAnsi="Arial Unicode MS" w:cs="Arial Unicode MS"/>
          <w:rtl/>
        </w:rPr>
      </w:pPr>
      <w:r w:rsidRPr="00FB42DC">
        <w:rPr>
          <w:rFonts w:ascii="Arial Unicode MS" w:eastAsia="Arial Unicode MS" w:hAnsi="Arial Unicode MS" w:cs="Arial Unicode MS" w:hint="cs"/>
          <w:rtl/>
        </w:rPr>
        <w:t>בית הספר ללימודי הסביבה ע"ש פורטר פעל למן יומו הראשון לפיתוח התחום של תכ</w:t>
      </w:r>
      <w:r>
        <w:rPr>
          <w:rFonts w:ascii="Arial Unicode MS" w:eastAsia="Arial Unicode MS" w:hAnsi="Arial Unicode MS" w:cs="Arial Unicode MS" w:hint="cs"/>
          <w:rtl/>
        </w:rPr>
        <w:t>נון בר-</w:t>
      </w:r>
      <w:r w:rsidRPr="00FB42DC">
        <w:rPr>
          <w:rFonts w:ascii="Arial Unicode MS" w:eastAsia="Arial Unicode MS" w:hAnsi="Arial Unicode MS" w:cs="Arial Unicode MS" w:hint="cs"/>
          <w:rtl/>
        </w:rPr>
        <w:t>קיימא ובנייה ירוקה באקדמיה</w:t>
      </w:r>
      <w:r>
        <w:rPr>
          <w:rFonts w:ascii="Arial Unicode MS" w:eastAsia="Arial Unicode MS" w:hAnsi="Arial Unicode MS" w:cs="Arial Unicode MS" w:hint="cs"/>
          <w:rtl/>
        </w:rPr>
        <w:t xml:space="preserve"> ונתן לו דגש מיוחד</w:t>
      </w:r>
      <w:r w:rsidRPr="00232D1E">
        <w:rPr>
          <w:rFonts w:ascii="Arial Unicode MS" w:eastAsia="Arial Unicode MS" w:hAnsi="Arial Unicode MS" w:cs="Arial Unicode MS" w:hint="cs"/>
          <w:rtl/>
        </w:rPr>
        <w:t xml:space="preserve"> הן במסגרת תכניות הלימודים הקיימות והמתוכננות, והן בתהליך תכנון הבניין הירוק </w:t>
      </w:r>
      <w:r>
        <w:rPr>
          <w:rFonts w:ascii="Arial Unicode MS" w:eastAsia="Arial Unicode MS" w:hAnsi="Arial Unicode MS" w:cs="Arial Unicode MS" w:hint="cs"/>
          <w:rtl/>
        </w:rPr>
        <w:t>המוקם בימים אלו עבור בית הספר</w:t>
      </w:r>
      <w:r w:rsidRPr="00FB42DC">
        <w:rPr>
          <w:rFonts w:ascii="Arial Unicode MS" w:eastAsia="Arial Unicode MS" w:hAnsi="Arial Unicode MS" w:cs="Arial Unicode MS" w:hint="cs"/>
          <w:rtl/>
        </w:rPr>
        <w:t xml:space="preserve">. הישגי </w:t>
      </w:r>
      <w:r>
        <w:rPr>
          <w:rFonts w:ascii="Arial Unicode MS" w:eastAsia="Arial Unicode MS" w:hAnsi="Arial Unicode MS" w:cs="Arial Unicode MS" w:hint="cs"/>
          <w:rtl/>
        </w:rPr>
        <w:t>בית הספר</w:t>
      </w:r>
      <w:r w:rsidRPr="00FB42DC">
        <w:rPr>
          <w:rFonts w:ascii="Arial Unicode MS" w:eastAsia="Arial Unicode MS" w:hAnsi="Arial Unicode MS" w:cs="Arial Unicode MS" w:hint="cs"/>
          <w:rtl/>
        </w:rPr>
        <w:t xml:space="preserve"> כוללים את החדרתם של קורסי הליבה הראשונים באדריכלות ירוקה לתכנית הלימודים של בית הס</w:t>
      </w:r>
      <w:r>
        <w:rPr>
          <w:rFonts w:ascii="Arial Unicode MS" w:eastAsia="Arial Unicode MS" w:hAnsi="Arial Unicode MS" w:cs="Arial Unicode MS" w:hint="cs"/>
          <w:rtl/>
        </w:rPr>
        <w:t>פר לאדריכלות באוניברסיטת תל-</w:t>
      </w:r>
      <w:r w:rsidRPr="00FB42DC">
        <w:rPr>
          <w:rFonts w:ascii="Arial Unicode MS" w:eastAsia="Arial Unicode MS" w:hAnsi="Arial Unicode MS" w:cs="Arial Unicode MS" w:hint="cs"/>
          <w:rtl/>
        </w:rPr>
        <w:t>אביב, ואף הקמת 'סטודיו' יישומי לתכנון בר-קיימא במסגרת תכנית הלימודים באדריכלות.</w:t>
      </w:r>
    </w:p>
    <w:p w:rsidR="003E3B81" w:rsidRPr="00796B6E" w:rsidRDefault="003E3B81" w:rsidP="003E3B81">
      <w:pPr>
        <w:spacing w:after="240" w:line="360" w:lineRule="auto"/>
        <w:jc w:val="both"/>
        <w:rPr>
          <w:rFonts w:ascii="Arial Unicode MS" w:eastAsia="Arial Unicode MS" w:hAnsi="Arial Unicode MS" w:cs="Arial Unicode MS"/>
          <w:rtl/>
        </w:rPr>
      </w:pPr>
      <w:r w:rsidRPr="00FB42DC">
        <w:rPr>
          <w:rFonts w:ascii="Arial Unicode MS" w:eastAsia="Arial Unicode MS" w:hAnsi="Arial Unicode MS" w:cs="Arial Unicode MS" w:hint="cs"/>
          <w:rtl/>
        </w:rPr>
        <w:t xml:space="preserve">כיום תכניות הלימוד לתארים מתקדמים של בית הספר ללימודי הסביבה </w:t>
      </w:r>
      <w:r>
        <w:rPr>
          <w:rFonts w:ascii="Arial Unicode MS" w:eastAsia="Arial Unicode MS" w:hAnsi="Arial Unicode MS" w:cs="Arial Unicode MS" w:hint="cs"/>
          <w:rtl/>
        </w:rPr>
        <w:t xml:space="preserve">עצמו </w:t>
      </w:r>
      <w:r w:rsidRPr="00FB42DC">
        <w:rPr>
          <w:rFonts w:ascii="Arial Unicode MS" w:eastAsia="Arial Unicode MS" w:hAnsi="Arial Unicode MS" w:cs="Arial Unicode MS" w:hint="cs"/>
          <w:rtl/>
        </w:rPr>
        <w:t xml:space="preserve">מושכות סטודנטים רבים בעלי רקע באדריכלות, תכנון, עיצוב נוף וקיימות עירונית המעוניינים למקד את לימודיהם </w:t>
      </w:r>
      <w:r>
        <w:rPr>
          <w:rFonts w:ascii="Arial Unicode MS" w:eastAsia="Arial Unicode MS" w:hAnsi="Arial Unicode MS" w:cs="Arial Unicode MS" w:hint="cs"/>
          <w:rtl/>
        </w:rPr>
        <w:t xml:space="preserve">או את </w:t>
      </w:r>
      <w:r w:rsidRPr="00796B6E">
        <w:rPr>
          <w:rFonts w:ascii="Arial Unicode MS" w:eastAsia="Arial Unicode MS" w:hAnsi="Arial Unicode MS" w:cs="Arial Unicode MS" w:hint="cs"/>
          <w:rtl/>
        </w:rPr>
        <w:t>מחקרם בהיבטים שונים של בנייה ירוקה, ו</w:t>
      </w:r>
      <w:r>
        <w:rPr>
          <w:rFonts w:ascii="Arial Unicode MS" w:eastAsia="Arial Unicode MS" w:hAnsi="Arial Unicode MS" w:cs="Arial Unicode MS" w:hint="cs"/>
          <w:rtl/>
        </w:rPr>
        <w:t>בית הספר</w:t>
      </w:r>
      <w:r w:rsidRPr="00796B6E">
        <w:rPr>
          <w:rFonts w:ascii="Arial Unicode MS" w:eastAsia="Arial Unicode MS" w:hAnsi="Arial Unicode MS" w:cs="Arial Unicode MS" w:hint="cs"/>
          <w:rtl/>
        </w:rPr>
        <w:t xml:space="preserve"> אף פתח מסלול חדש ללימודים לתואר שני ללא תזה בדגש על בנייה ירוקה וקיימות עירונית, המיועד לאנשי מקצוע הרוצים להעמיק את ידיעותיהם בתחום.</w:t>
      </w:r>
    </w:p>
    <w:p w:rsidR="003E3B81" w:rsidRPr="00FB42DC" w:rsidRDefault="003E3B81" w:rsidP="003E3B81">
      <w:pPr>
        <w:spacing w:after="240" w:line="360" w:lineRule="auto"/>
        <w:jc w:val="both"/>
        <w:rPr>
          <w:rFonts w:ascii="Arial Unicode MS" w:eastAsia="Arial Unicode MS" w:hAnsi="Arial Unicode MS" w:cs="Arial Unicode MS"/>
          <w:rtl/>
        </w:rPr>
      </w:pPr>
      <w:r w:rsidRPr="00FB42DC">
        <w:rPr>
          <w:rFonts w:ascii="Arial Unicode MS" w:eastAsia="Arial Unicode MS" w:hAnsi="Arial Unicode MS" w:cs="Arial Unicode MS" w:hint="cs"/>
          <w:rtl/>
        </w:rPr>
        <w:lastRenderedPageBreak/>
        <w:t xml:space="preserve">המבנה האקדמי הייחודי של בית הספר המעודד ומאפשר מחקר </w:t>
      </w:r>
      <w:r>
        <w:rPr>
          <w:rFonts w:ascii="Arial Unicode MS" w:eastAsia="Arial Unicode MS" w:hAnsi="Arial Unicode MS" w:cs="Arial Unicode MS" w:hint="cs"/>
          <w:rtl/>
        </w:rPr>
        <w:t>בינ</w:t>
      </w:r>
      <w:r w:rsidRPr="00FB42DC">
        <w:rPr>
          <w:rFonts w:ascii="Arial Unicode MS" w:eastAsia="Arial Unicode MS" w:hAnsi="Arial Unicode MS" w:cs="Arial Unicode MS" w:hint="cs"/>
          <w:rtl/>
        </w:rPr>
        <w:t xml:space="preserve">תחומי </w:t>
      </w:r>
      <w:r>
        <w:rPr>
          <w:rFonts w:ascii="Arial Unicode MS" w:eastAsia="Arial Unicode MS" w:hAnsi="Arial Unicode MS" w:cs="Arial Unicode MS" w:hint="cs"/>
          <w:rtl/>
        </w:rPr>
        <w:t>יוצר</w:t>
      </w:r>
      <w:r w:rsidRPr="00FB42DC">
        <w:rPr>
          <w:rFonts w:ascii="Arial Unicode MS" w:eastAsia="Arial Unicode MS" w:hAnsi="Arial Unicode MS" w:cs="Arial Unicode MS" w:hint="cs"/>
          <w:rtl/>
        </w:rPr>
        <w:t xml:space="preserve"> </w:t>
      </w:r>
      <w:r>
        <w:rPr>
          <w:rFonts w:ascii="Arial Unicode MS" w:eastAsia="Arial Unicode MS" w:hAnsi="Arial Unicode MS" w:cs="Arial Unicode MS" w:hint="cs"/>
          <w:rtl/>
        </w:rPr>
        <w:t>נושאי</w:t>
      </w:r>
      <w:r w:rsidRPr="00FB42DC">
        <w:rPr>
          <w:rFonts w:ascii="Arial Unicode MS" w:eastAsia="Arial Unicode MS" w:hAnsi="Arial Unicode MS" w:cs="Arial Unicode MS" w:hint="cs"/>
          <w:rtl/>
        </w:rPr>
        <w:t xml:space="preserve"> מחקר מגוונים ומרתקים</w:t>
      </w:r>
      <w:r>
        <w:rPr>
          <w:rFonts w:ascii="Arial Unicode MS" w:eastAsia="Arial Unicode MS" w:hAnsi="Arial Unicode MS" w:cs="Arial Unicode MS" w:hint="cs"/>
          <w:rtl/>
        </w:rPr>
        <w:t xml:space="preserve"> העוסקים בהיבטים רחבים של תחום הבנייה הירוקה. דוגמאות של נושאי מחקר בהקשר זה כוללות</w:t>
      </w:r>
      <w:r w:rsidRPr="00FB42DC">
        <w:rPr>
          <w:rFonts w:ascii="Arial Unicode MS" w:eastAsia="Arial Unicode MS" w:hAnsi="Arial Unicode MS" w:cs="Arial Unicode MS" w:hint="cs"/>
          <w:rtl/>
        </w:rPr>
        <w:t>:</w:t>
      </w:r>
      <w:r>
        <w:rPr>
          <w:rFonts w:ascii="Arial Unicode MS" w:eastAsia="Arial Unicode MS" w:hAnsi="Arial Unicode MS" w:cs="Arial Unicode MS" w:hint="cs"/>
          <w:rtl/>
        </w:rPr>
        <w:t xml:space="preserve"> ניתוח עלות-תועלת של בנייה ירוקה; </w:t>
      </w:r>
      <w:r w:rsidRPr="00FB42DC">
        <w:rPr>
          <w:rFonts w:ascii="Arial Unicode MS" w:eastAsia="Arial Unicode MS" w:hAnsi="Arial Unicode MS" w:cs="Arial Unicode MS" w:hint="cs"/>
          <w:rtl/>
        </w:rPr>
        <w:t>תכנון מתודות לבנייה מקיימת של גורדי שחקי</w:t>
      </w:r>
      <w:r>
        <w:rPr>
          <w:rFonts w:ascii="Arial Unicode MS" w:eastAsia="Arial Unicode MS" w:hAnsi="Arial Unicode MS" w:cs="Arial Unicode MS" w:hint="cs"/>
          <w:rtl/>
        </w:rPr>
        <w:t xml:space="preserve">ם; </w:t>
      </w:r>
      <w:r w:rsidRPr="00FB42DC">
        <w:rPr>
          <w:rFonts w:ascii="Arial Unicode MS" w:eastAsia="Arial Unicode MS" w:hAnsi="Arial Unicode MS" w:cs="Arial Unicode MS" w:hint="cs"/>
          <w:rtl/>
        </w:rPr>
        <w:t>פיתוח סב</w:t>
      </w:r>
      <w:r>
        <w:rPr>
          <w:rFonts w:ascii="Arial Unicode MS" w:eastAsia="Arial Unicode MS" w:hAnsi="Arial Unicode MS" w:cs="Arial Unicode MS" w:hint="cs"/>
          <w:rtl/>
        </w:rPr>
        <w:t xml:space="preserve">יבה עירונית ידידותית להולכי רגל; </w:t>
      </w:r>
      <w:r w:rsidRPr="00FB42DC">
        <w:rPr>
          <w:rFonts w:ascii="Arial Unicode MS" w:eastAsia="Arial Unicode MS" w:hAnsi="Arial Unicode MS" w:cs="Arial Unicode MS" w:hint="cs"/>
          <w:rtl/>
        </w:rPr>
        <w:t>הערכת גינות קה</w:t>
      </w:r>
      <w:r>
        <w:rPr>
          <w:rFonts w:ascii="Arial Unicode MS" w:eastAsia="Arial Unicode MS" w:hAnsi="Arial Unicode MS" w:cs="Arial Unicode MS" w:hint="cs"/>
          <w:rtl/>
        </w:rPr>
        <w:t>ילתיות כחלק מהחלל הציבורי הפתוח; ועוד.</w:t>
      </w:r>
    </w:p>
    <w:p w:rsidR="003E3B81" w:rsidRPr="00FB42DC" w:rsidRDefault="003E3B81" w:rsidP="003E3B81">
      <w:pPr>
        <w:spacing w:after="240" w:line="360" w:lineRule="auto"/>
        <w:jc w:val="both"/>
        <w:rPr>
          <w:rFonts w:ascii="Arial Unicode MS" w:eastAsia="Arial Unicode MS" w:hAnsi="Arial Unicode MS" w:cs="Arial Unicode MS"/>
          <w:rtl/>
        </w:rPr>
      </w:pPr>
      <w:r w:rsidRPr="00FB42DC">
        <w:rPr>
          <w:rFonts w:ascii="Arial Unicode MS" w:eastAsia="Arial Unicode MS" w:hAnsi="Arial Unicode MS" w:cs="Arial Unicode MS" w:hint="cs"/>
          <w:rtl/>
        </w:rPr>
        <w:t>הגישה הבינתחומית של בית הספר גם מאפשרת לפתח דיאלוג מתמשך עם יחידות אקדמיות אחרות באוניברסיטה, כמו בית הספר לאדריכלות והפקולטה להנדסה, שלתחום המומחיות שלהן תפקיד מרכזי בפיתוח תחום הבנייה הירוקה בעתיד.</w:t>
      </w:r>
    </w:p>
    <w:p w:rsidR="003E3B81" w:rsidRPr="00DE386F" w:rsidRDefault="003E3B81" w:rsidP="003E3B81">
      <w:pPr>
        <w:spacing w:after="240" w:line="360" w:lineRule="auto"/>
        <w:jc w:val="both"/>
        <w:rPr>
          <w:rFonts w:ascii="Arial Unicode MS" w:eastAsia="Arial Unicode MS" w:hAnsi="Arial Unicode MS" w:cs="Arial Unicode MS"/>
          <w:rtl/>
        </w:rPr>
      </w:pPr>
      <w:r w:rsidRPr="00FB42DC">
        <w:rPr>
          <w:rFonts w:ascii="Arial Unicode MS" w:eastAsia="Arial Unicode MS" w:hAnsi="Arial Unicode MS" w:cs="Arial Unicode MS" w:hint="cs"/>
          <w:rtl/>
        </w:rPr>
        <w:t xml:space="preserve">בית הספר מעורב גם ביוזמות רבות </w:t>
      </w:r>
      <w:r>
        <w:rPr>
          <w:rFonts w:ascii="Arial Unicode MS" w:eastAsia="Arial Unicode MS" w:hAnsi="Arial Unicode MS" w:cs="Arial Unicode MS" w:hint="cs"/>
          <w:rtl/>
        </w:rPr>
        <w:t xml:space="preserve">בתחום, </w:t>
      </w:r>
      <w:r w:rsidRPr="00FB42DC">
        <w:rPr>
          <w:rFonts w:ascii="Arial Unicode MS" w:eastAsia="Arial Unicode MS" w:hAnsi="Arial Unicode MS" w:cs="Arial Unicode MS" w:hint="cs"/>
          <w:rtl/>
        </w:rPr>
        <w:t xml:space="preserve">מעבר לעיסוק </w:t>
      </w:r>
      <w:r>
        <w:rPr>
          <w:rFonts w:ascii="Arial Unicode MS" w:eastAsia="Arial Unicode MS" w:hAnsi="Arial Unicode MS" w:cs="Arial Unicode MS" w:hint="cs"/>
          <w:rtl/>
        </w:rPr>
        <w:t>הליבה</w:t>
      </w:r>
      <w:r w:rsidRPr="00FB42DC">
        <w:rPr>
          <w:rFonts w:ascii="Arial Unicode MS" w:eastAsia="Arial Unicode MS" w:hAnsi="Arial Unicode MS" w:cs="Arial Unicode MS" w:hint="cs"/>
          <w:rtl/>
        </w:rPr>
        <w:t xml:space="preserve"> האקדמי, כדוגמת: מעורבות בפעילות המועצה לבנייה ירוקה, תמיכה בנציגות הישראלית לתחרות </w:t>
      </w:r>
      <w:r>
        <w:rPr>
          <w:rFonts w:ascii="Arial Unicode MS" w:eastAsia="Arial Unicode MS" w:hAnsi="Arial Unicode MS" w:cs="Arial Unicode MS" w:hint="cs"/>
          <w:rtl/>
        </w:rPr>
        <w:t>"</w:t>
      </w:r>
      <w:proofErr w:type="spellStart"/>
      <w:r w:rsidRPr="00FB42DC">
        <w:rPr>
          <w:rFonts w:ascii="Arial Unicode MS" w:eastAsia="Arial Unicode MS" w:hAnsi="Arial Unicode MS" w:cs="Arial Unicode MS" w:hint="cs"/>
          <w:rtl/>
        </w:rPr>
        <w:t>הדקא</w:t>
      </w:r>
      <w:r>
        <w:rPr>
          <w:rFonts w:ascii="Arial Unicode MS" w:eastAsia="Arial Unicode MS" w:hAnsi="Arial Unicode MS" w:cs="Arial Unicode MS" w:hint="cs"/>
          <w:rtl/>
        </w:rPr>
        <w:t>ת'</w:t>
      </w:r>
      <w:r w:rsidRPr="00FB42DC">
        <w:rPr>
          <w:rFonts w:ascii="Arial Unicode MS" w:eastAsia="Arial Unicode MS" w:hAnsi="Arial Unicode MS" w:cs="Arial Unicode MS" w:hint="cs"/>
          <w:rtl/>
        </w:rPr>
        <w:t>לון</w:t>
      </w:r>
      <w:proofErr w:type="spellEnd"/>
      <w:r w:rsidRPr="00FB42DC">
        <w:rPr>
          <w:rFonts w:ascii="Arial Unicode MS" w:eastAsia="Arial Unicode MS" w:hAnsi="Arial Unicode MS" w:cs="Arial Unicode MS" w:hint="cs"/>
          <w:rtl/>
        </w:rPr>
        <w:t xml:space="preserve"> הסולארי 2013" שתיערך בסין, </w:t>
      </w:r>
      <w:r>
        <w:rPr>
          <w:rFonts w:ascii="Arial Unicode MS" w:eastAsia="Arial Unicode MS" w:hAnsi="Arial Unicode MS" w:cs="Arial Unicode MS" w:hint="cs"/>
          <w:rtl/>
        </w:rPr>
        <w:t>וקורסי הכשרה ל</w:t>
      </w:r>
      <w:r w:rsidRPr="00FB42DC">
        <w:rPr>
          <w:rFonts w:ascii="Arial Unicode MS" w:eastAsia="Arial Unicode MS" w:hAnsi="Arial Unicode MS" w:cs="Arial Unicode MS" w:hint="cs"/>
          <w:rtl/>
        </w:rPr>
        <w:t>אנשי מקצוע בבנייה ירוקה</w:t>
      </w:r>
      <w:r>
        <w:rPr>
          <w:rFonts w:ascii="Arial Unicode MS" w:eastAsia="Arial Unicode MS" w:hAnsi="Arial Unicode MS" w:cs="Arial Unicode MS" w:hint="cs"/>
          <w:rtl/>
        </w:rPr>
        <w:t xml:space="preserve"> </w:t>
      </w:r>
      <w:r w:rsidRPr="000A7CF6">
        <w:rPr>
          <w:rFonts w:ascii="Arial Unicode MS" w:eastAsia="Arial Unicode MS" w:hAnsi="Arial Unicode MS" w:cs="Arial Unicode MS" w:hint="cs"/>
          <w:rtl/>
        </w:rPr>
        <w:t>(</w:t>
      </w:r>
      <w:r>
        <w:rPr>
          <w:rFonts w:ascii="Arial Unicode MS" w:eastAsia="Arial Unicode MS" w:hAnsi="Arial Unicode MS" w:cs="Arial Unicode MS" w:hint="cs"/>
          <w:rtl/>
        </w:rPr>
        <w:t>בית הספר</w:t>
      </w:r>
      <w:r w:rsidRPr="000A7CF6">
        <w:rPr>
          <w:rFonts w:ascii="Arial Unicode MS" w:eastAsia="Arial Unicode MS" w:hAnsi="Arial Unicode MS" w:cs="Arial Unicode MS" w:hint="cs"/>
          <w:rtl/>
        </w:rPr>
        <w:t xml:space="preserve"> זכה לאחרונה במכרז יחד עם </w:t>
      </w:r>
      <w:r w:rsidRPr="000A7CF6">
        <w:rPr>
          <w:rFonts w:ascii="Arial Unicode MS" w:eastAsia="Arial Unicode MS" w:hAnsi="Arial Unicode MS" w:cs="Arial Unicode MS"/>
          <w:rtl/>
        </w:rPr>
        <w:t>מרכז השל</w:t>
      </w:r>
      <w:r w:rsidRPr="000A7CF6">
        <w:rPr>
          <w:rFonts w:ascii="Arial Unicode MS" w:eastAsia="Arial Unicode MS" w:hAnsi="Arial Unicode MS" w:cs="Arial Unicode MS" w:hint="cs"/>
          <w:rtl/>
        </w:rPr>
        <w:t xml:space="preserve"> ו</w:t>
      </w:r>
      <w:r w:rsidRPr="000A7CF6">
        <w:rPr>
          <w:rFonts w:ascii="Arial Unicode MS" w:eastAsia="Arial Unicode MS" w:hAnsi="Arial Unicode MS" w:cs="Arial Unicode MS"/>
          <w:rtl/>
        </w:rPr>
        <w:t xml:space="preserve">המועצה הישראלית לבנייה ירוקה </w:t>
      </w:r>
      <w:r w:rsidRPr="000A7CF6">
        <w:rPr>
          <w:rFonts w:ascii="Arial Unicode MS" w:eastAsia="Arial Unicode MS" w:hAnsi="Arial Unicode MS" w:cs="Arial Unicode MS" w:hint="cs"/>
          <w:rtl/>
        </w:rPr>
        <w:t xml:space="preserve">לתכנית השתלמות </w:t>
      </w:r>
      <w:r w:rsidRPr="000A7CF6">
        <w:rPr>
          <w:rFonts w:ascii="Arial Unicode MS" w:eastAsia="Arial Unicode MS" w:hAnsi="Arial Unicode MS" w:cs="Arial Unicode MS"/>
          <w:rtl/>
        </w:rPr>
        <w:t>לעובדי התכנון של משרד הפנים והמשרד להגנת הסביבה</w:t>
      </w:r>
      <w:r w:rsidRPr="000A7CF6">
        <w:rPr>
          <w:rFonts w:ascii="Arial Unicode MS" w:eastAsia="Arial Unicode MS" w:hAnsi="Arial Unicode MS" w:cs="Arial Unicode MS" w:hint="cs"/>
          <w:rtl/>
        </w:rPr>
        <w:t xml:space="preserve">, בנושא </w:t>
      </w:r>
      <w:r w:rsidRPr="000A7CF6">
        <w:rPr>
          <w:rFonts w:ascii="Arial Unicode MS" w:eastAsia="Arial Unicode MS" w:hAnsi="Arial Unicode MS" w:cs="Arial Unicode MS"/>
          <w:rtl/>
        </w:rPr>
        <w:t>קיימות עירונית ובנייה ירוקה</w:t>
      </w:r>
      <w:r w:rsidRPr="000A7CF6">
        <w:rPr>
          <w:rFonts w:ascii="Arial Unicode MS" w:eastAsia="Arial Unicode MS" w:hAnsi="Arial Unicode MS" w:cs="Arial Unicode MS" w:hint="cs"/>
          <w:rtl/>
        </w:rPr>
        <w:t xml:space="preserve">. בעבר קיים </w:t>
      </w:r>
      <w:r>
        <w:rPr>
          <w:rFonts w:ascii="Arial Unicode MS" w:eastAsia="Arial Unicode MS" w:hAnsi="Arial Unicode MS" w:cs="Arial Unicode MS" w:hint="cs"/>
          <w:rtl/>
        </w:rPr>
        <w:t>בית הספר</w:t>
      </w:r>
      <w:r w:rsidRPr="000A7CF6">
        <w:rPr>
          <w:rFonts w:ascii="Arial Unicode MS" w:eastAsia="Arial Unicode MS" w:hAnsi="Arial Unicode MS" w:cs="Arial Unicode MS" w:hint="cs"/>
          <w:rtl/>
        </w:rPr>
        <w:t xml:space="preserve"> קורס בנושא </w:t>
      </w:r>
      <w:r w:rsidRPr="000A7CF6">
        <w:rPr>
          <w:rFonts w:ascii="Arial Unicode MS" w:eastAsia="Arial Unicode MS" w:hAnsi="Arial Unicode MS" w:cs="Arial Unicode MS"/>
          <w:rtl/>
        </w:rPr>
        <w:t xml:space="preserve">בנייה ירוקה </w:t>
      </w:r>
      <w:r w:rsidRPr="000A7CF6">
        <w:rPr>
          <w:rFonts w:ascii="Arial Unicode MS" w:eastAsia="Arial Unicode MS" w:hAnsi="Arial Unicode MS" w:cs="Arial Unicode MS" w:hint="cs"/>
          <w:rtl/>
        </w:rPr>
        <w:t>ל</w:t>
      </w:r>
      <w:r w:rsidRPr="000A7CF6">
        <w:rPr>
          <w:rFonts w:ascii="Arial Unicode MS" w:eastAsia="Arial Unicode MS" w:hAnsi="Arial Unicode MS" w:cs="Arial Unicode MS"/>
          <w:rtl/>
        </w:rPr>
        <w:t>מנהלים ואנשי מקצוע ממגוון גדול של תחומים</w:t>
      </w:r>
      <w:r w:rsidRPr="000A7CF6">
        <w:rPr>
          <w:rFonts w:ascii="Arial Unicode MS" w:eastAsia="Arial Unicode MS" w:hAnsi="Arial Unicode MS" w:cs="Arial Unicode MS" w:hint="cs"/>
          <w:rtl/>
        </w:rPr>
        <w:t xml:space="preserve">, </w:t>
      </w:r>
      <w:r>
        <w:rPr>
          <w:rFonts w:ascii="Arial Unicode MS" w:eastAsia="Arial Unicode MS" w:hAnsi="Arial Unicode MS" w:cs="Arial Unicode MS" w:hint="cs"/>
          <w:rtl/>
        </w:rPr>
        <w:t>ב</w:t>
      </w:r>
      <w:r w:rsidRPr="000A7CF6">
        <w:rPr>
          <w:rFonts w:ascii="Arial Unicode MS" w:eastAsia="Arial Unicode MS" w:hAnsi="Arial Unicode MS" w:cs="Arial Unicode MS" w:hint="cs"/>
          <w:rtl/>
        </w:rPr>
        <w:t xml:space="preserve">שיתוף עם </w:t>
      </w:r>
      <w:r w:rsidRPr="000A7CF6">
        <w:rPr>
          <w:rFonts w:ascii="Arial Unicode MS" w:eastAsia="Arial Unicode MS" w:hAnsi="Arial Unicode MS" w:cs="Arial Unicode MS"/>
          <w:rtl/>
        </w:rPr>
        <w:t>להב, חברה בת של הפקולטה לניהול באוניברסיטת תל-אביב, המתמחה בתוכניות למנהלים</w:t>
      </w:r>
      <w:r w:rsidRPr="000A7CF6">
        <w:rPr>
          <w:rFonts w:ascii="Arial Unicode MS" w:eastAsia="Arial Unicode MS" w:hAnsi="Arial Unicode MS" w:cs="Arial Unicode MS" w:hint="cs"/>
          <w:rtl/>
        </w:rPr>
        <w:t>).</w:t>
      </w:r>
    </w:p>
    <w:p w:rsidR="003E3B81" w:rsidRDefault="003E3B81" w:rsidP="003E3B81">
      <w:pPr>
        <w:spacing w:after="240" w:line="360" w:lineRule="auto"/>
        <w:jc w:val="both"/>
        <w:rPr>
          <w:rFonts w:ascii="Arial Unicode MS" w:eastAsia="Arial Unicode MS" w:hAnsi="Arial Unicode MS" w:cs="Arial Unicode MS"/>
          <w:rtl/>
        </w:rPr>
      </w:pPr>
      <w:r w:rsidRPr="00535576">
        <w:rPr>
          <w:rFonts w:ascii="Arial Unicode MS" w:eastAsia="Arial Unicode MS" w:hAnsi="Arial Unicode MS" w:cs="Arial Unicode MS" w:hint="cs"/>
          <w:rtl/>
        </w:rPr>
        <w:t>בנוסף, התכנון של "הבניין הירוק", המבנה החדש בו ישוכן בית הספר ללימודי הסביבה (כעת בתהליכי בנייה מתקדמים וצפוי להסתיים בסוף 2013), כבר תרם להגברת הידע והיכולות המקצועיים בישראל בתחום הבנייה הירוקה, ושילב בשלבי התכנון השונים מומחים בינלאומיים שסייעו וייעצו לצוות הישראלי כיצד לעמוד בתנאי התקן האמריקאי המחמיר ביותר לבנייה ירוקה,</w:t>
      </w:r>
      <w:r>
        <w:rPr>
          <w:rFonts w:ascii="Arial Unicode MS" w:eastAsia="Arial Unicode MS" w:hAnsi="Arial Unicode MS" w:cs="Arial Unicode MS" w:hint="cs"/>
          <w:rtl/>
        </w:rPr>
        <w:t xml:space="preserve"> </w:t>
      </w:r>
      <w:r w:rsidRPr="00535576">
        <w:rPr>
          <w:rFonts w:ascii="Arial Unicode MS" w:eastAsia="Arial Unicode MS" w:hAnsi="Arial Unicode MS" w:cs="Arial Unicode MS"/>
        </w:rPr>
        <w:t>Platinum</w:t>
      </w:r>
      <w:r w:rsidRPr="00535576">
        <w:rPr>
          <w:rFonts w:ascii="Arial Unicode MS" w:eastAsia="Arial Unicode MS" w:hAnsi="Arial Unicode MS" w:cs="Arial Unicode MS" w:hint="cs"/>
          <w:rtl/>
        </w:rPr>
        <w:t xml:space="preserve"> </w:t>
      </w:r>
      <w:r w:rsidRPr="00535576">
        <w:rPr>
          <w:rFonts w:ascii="Arial Unicode MS" w:eastAsia="Arial Unicode MS" w:hAnsi="Arial Unicode MS" w:cs="Arial Unicode MS" w:hint="cs"/>
        </w:rPr>
        <w:t>LEED</w:t>
      </w:r>
      <w:r w:rsidRPr="00535576">
        <w:rPr>
          <w:rFonts w:ascii="Arial Unicode MS" w:eastAsia="Arial Unicode MS" w:hAnsi="Arial Unicode MS" w:cs="Arial Unicode MS" w:hint="cs"/>
          <w:rtl/>
        </w:rPr>
        <w:t>.</w:t>
      </w:r>
      <w:r>
        <w:rPr>
          <w:rFonts w:ascii="Arial Unicode MS" w:eastAsia="Arial Unicode MS" w:hAnsi="Arial Unicode MS" w:cs="Arial Unicode MS" w:hint="cs"/>
          <w:rtl/>
        </w:rPr>
        <w:t xml:space="preserve"> ה</w:t>
      </w:r>
      <w:r w:rsidRPr="00535576">
        <w:rPr>
          <w:rFonts w:ascii="Arial Unicode MS" w:eastAsia="Arial Unicode MS" w:hAnsi="Arial Unicode MS" w:cs="Arial Unicode MS" w:hint="cs"/>
          <w:rtl/>
        </w:rPr>
        <w:t xml:space="preserve">השקעה הגדולה שבבניית מבנה העומד בתנאים מחמירים אלו הינה </w:t>
      </w:r>
      <w:r>
        <w:rPr>
          <w:rFonts w:ascii="Arial Unicode MS" w:eastAsia="Arial Unicode MS" w:hAnsi="Arial Unicode MS" w:cs="Arial Unicode MS" w:hint="cs"/>
          <w:rtl/>
        </w:rPr>
        <w:t>נעשתה מתוך שאיפה ש</w:t>
      </w:r>
      <w:r w:rsidRPr="00535576">
        <w:rPr>
          <w:rFonts w:ascii="Arial Unicode MS" w:eastAsia="Arial Unicode MS" w:hAnsi="Arial Unicode MS" w:cs="Arial Unicode MS" w:hint="cs"/>
          <w:rtl/>
        </w:rPr>
        <w:t>המבנה ישמש כלי חינוכי לציבור ומרכז הדגמה של טכנולוגיות מתקדמות בבנייה ירוקה</w:t>
      </w:r>
      <w:r>
        <w:rPr>
          <w:rFonts w:ascii="Arial Unicode MS" w:eastAsia="Arial Unicode MS" w:hAnsi="Arial Unicode MS" w:cs="Arial Unicode MS" w:hint="cs"/>
          <w:rtl/>
        </w:rPr>
        <w:t>,</w:t>
      </w:r>
      <w:r w:rsidRPr="00535576">
        <w:rPr>
          <w:rFonts w:ascii="Arial Unicode MS" w:eastAsia="Arial Unicode MS" w:hAnsi="Arial Unicode MS" w:cs="Arial Unicode MS" w:hint="cs"/>
          <w:rtl/>
        </w:rPr>
        <w:t xml:space="preserve"> שיזרזו את פיתוחו של התחום בארץ.</w:t>
      </w:r>
      <w:r w:rsidRPr="00BA0C56">
        <w:rPr>
          <w:rFonts w:ascii="Arial Unicode MS" w:eastAsia="Arial Unicode MS" w:hAnsi="Arial Unicode MS" w:cs="Arial Unicode MS" w:hint="cs"/>
          <w:rtl/>
        </w:rPr>
        <w:t xml:space="preserve"> </w:t>
      </w:r>
    </w:p>
    <w:p w:rsidR="003E3B81" w:rsidRDefault="003E3B81" w:rsidP="003E3B81">
      <w:pPr>
        <w:spacing w:after="240" w:line="360" w:lineRule="auto"/>
        <w:jc w:val="both"/>
        <w:rPr>
          <w:rFonts w:ascii="Arial Unicode MS" w:eastAsia="Arial Unicode MS" w:hAnsi="Arial Unicode MS" w:cs="Arial Unicode MS"/>
          <w:rtl/>
        </w:rPr>
      </w:pPr>
    </w:p>
    <w:p w:rsidR="003E3B81" w:rsidRDefault="003E3B81" w:rsidP="003E3B81">
      <w:pPr>
        <w:spacing w:after="240" w:line="360" w:lineRule="auto"/>
        <w:jc w:val="both"/>
        <w:rPr>
          <w:rFonts w:ascii="Arial Unicode MS" w:eastAsia="Arial Unicode MS" w:hAnsi="Arial Unicode MS" w:cs="Arial Unicode MS"/>
          <w:rtl/>
        </w:rPr>
      </w:pPr>
    </w:p>
    <w:p w:rsidR="003E3B81" w:rsidRPr="00D15602" w:rsidRDefault="003E3B81" w:rsidP="003E3B81">
      <w:pPr>
        <w:spacing w:after="240" w:line="360" w:lineRule="auto"/>
        <w:jc w:val="both"/>
        <w:rPr>
          <w:rFonts w:ascii="Arial Unicode MS" w:eastAsia="Arial Unicode MS" w:hAnsi="Arial Unicode MS" w:cs="Arial Unicode MS"/>
          <w:b/>
          <w:bCs/>
          <w:rtl/>
        </w:rPr>
      </w:pPr>
      <w:r w:rsidRPr="00D15602">
        <w:rPr>
          <w:rFonts w:ascii="Arial Unicode MS" w:eastAsia="Arial Unicode MS" w:hAnsi="Arial Unicode MS" w:cs="Arial Unicode MS" w:hint="cs"/>
          <w:b/>
          <w:bCs/>
          <w:rtl/>
        </w:rPr>
        <w:lastRenderedPageBreak/>
        <w:t>על המכון לעסקים וסביבה</w:t>
      </w:r>
    </w:p>
    <w:p w:rsidR="003E3B81" w:rsidRPr="00D15602" w:rsidRDefault="003E3B81" w:rsidP="003E3B81">
      <w:pPr>
        <w:spacing w:after="240" w:line="360" w:lineRule="auto"/>
        <w:jc w:val="both"/>
        <w:rPr>
          <w:rFonts w:ascii="Arial Unicode MS" w:eastAsia="Arial Unicode MS" w:hAnsi="Arial Unicode MS" w:cs="Arial Unicode MS"/>
          <w:rtl/>
        </w:rPr>
      </w:pPr>
      <w:r w:rsidRPr="00D15602">
        <w:rPr>
          <w:rFonts w:ascii="Arial Unicode MS" w:eastAsia="Arial Unicode MS" w:hAnsi="Arial Unicode MS" w:cs="Arial Unicode MS"/>
          <w:rtl/>
        </w:rPr>
        <w:t>המכון לעסקים וסביבה שם למטרה לפעול להטמעת שיקולים סביבתיים במגזר העסקי</w:t>
      </w:r>
      <w:r>
        <w:rPr>
          <w:rFonts w:ascii="Arial Unicode MS" w:eastAsia="Arial Unicode MS" w:hAnsi="Arial Unicode MS" w:cs="Arial Unicode MS" w:hint="cs"/>
          <w:rtl/>
        </w:rPr>
        <w:t xml:space="preserve"> והוא היחיד מסוגו בישראל</w:t>
      </w:r>
      <w:r w:rsidRPr="00D15602">
        <w:rPr>
          <w:rFonts w:ascii="Arial Unicode MS" w:eastAsia="Arial Unicode MS" w:hAnsi="Arial Unicode MS" w:cs="Arial Unicode MS"/>
          <w:rtl/>
        </w:rPr>
        <w:t xml:space="preserve">. המכון פועל במסגרת אוניברסיטת תל אביב </w:t>
      </w:r>
      <w:r>
        <w:rPr>
          <w:rFonts w:ascii="Arial Unicode MS" w:eastAsia="Arial Unicode MS" w:hAnsi="Arial Unicode MS" w:cs="Arial Unicode MS" w:hint="cs"/>
          <w:rtl/>
        </w:rPr>
        <w:t xml:space="preserve">בשיתוף פעולה בין בית הספר ללימודי הסביבה ע"ש פורטר, הפקולטה למנהל עסקים ע"ש לאון </w:t>
      </w:r>
      <w:proofErr w:type="spellStart"/>
      <w:r>
        <w:rPr>
          <w:rFonts w:ascii="Arial Unicode MS" w:eastAsia="Arial Unicode MS" w:hAnsi="Arial Unicode MS" w:cs="Arial Unicode MS" w:hint="cs"/>
          <w:rtl/>
        </w:rPr>
        <w:t>רקאנטי</w:t>
      </w:r>
      <w:proofErr w:type="spellEnd"/>
      <w:r>
        <w:rPr>
          <w:rFonts w:ascii="Arial Unicode MS" w:eastAsia="Arial Unicode MS" w:hAnsi="Arial Unicode MS" w:cs="Arial Unicode MS" w:hint="cs"/>
          <w:rtl/>
        </w:rPr>
        <w:t xml:space="preserve">, </w:t>
      </w:r>
      <w:r w:rsidRPr="00BE088E">
        <w:rPr>
          <w:rFonts w:ascii="Arial Unicode MS" w:eastAsia="Arial Unicode MS" w:hAnsi="Arial Unicode MS" w:cs="Arial Unicode MS"/>
          <w:rtl/>
        </w:rPr>
        <w:t xml:space="preserve">בית הספר לכלכלה ע"ש איתן </w:t>
      </w:r>
      <w:proofErr w:type="spellStart"/>
      <w:r w:rsidRPr="00BE088E">
        <w:rPr>
          <w:rFonts w:ascii="Arial Unicode MS" w:eastAsia="Arial Unicode MS" w:hAnsi="Arial Unicode MS" w:cs="Arial Unicode MS"/>
          <w:rtl/>
        </w:rPr>
        <w:t>ברגלס</w:t>
      </w:r>
      <w:proofErr w:type="spellEnd"/>
      <w:r w:rsidRPr="00BE088E">
        <w:rPr>
          <w:rFonts w:ascii="Arial Unicode MS" w:eastAsia="Arial Unicode MS" w:hAnsi="Arial Unicode MS" w:cs="Arial Unicode MS"/>
          <w:rtl/>
        </w:rPr>
        <w:t xml:space="preserve">, והפקולטה למשפטים ע"ש </w:t>
      </w:r>
      <w:proofErr w:type="spellStart"/>
      <w:r w:rsidRPr="00BE088E">
        <w:rPr>
          <w:rFonts w:ascii="Arial Unicode MS" w:eastAsia="Arial Unicode MS" w:hAnsi="Arial Unicode MS" w:cs="Arial Unicode MS"/>
          <w:rtl/>
        </w:rPr>
        <w:t>בוכמן</w:t>
      </w:r>
      <w:proofErr w:type="spellEnd"/>
      <w:r>
        <w:rPr>
          <w:rFonts w:ascii="Arial Unicode MS" w:eastAsia="Arial Unicode MS" w:hAnsi="Arial Unicode MS" w:cs="Arial Unicode MS" w:hint="cs"/>
          <w:rtl/>
        </w:rPr>
        <w:t xml:space="preserve">. המכון </w:t>
      </w:r>
      <w:r w:rsidRPr="00D15602">
        <w:rPr>
          <w:rFonts w:ascii="Arial Unicode MS" w:eastAsia="Arial Unicode MS" w:hAnsi="Arial Unicode MS" w:cs="Arial Unicode MS"/>
          <w:rtl/>
        </w:rPr>
        <w:t>מקדם מחקר ולימודים אינטר-דיסציפלינאריים בתחומים שמקשרים בין מנהל עסקים, כלכלה, ולימודי סביבה. בנוסף, המכון עורך מגוון פורומים מקצועיים, ימי עיון ותוכניות להכשרת מנהלים, במטרה להגביר את המודעות ואת הפעילות הסביבתית במגזר הפרטי כדי להפוך את המשק הישראלי העסקי לבר קיימא. </w:t>
      </w:r>
    </w:p>
    <w:p w:rsidR="003E3B81" w:rsidRPr="00A61258" w:rsidRDefault="003E3B81" w:rsidP="000444AE">
      <w:pPr>
        <w:spacing w:after="0"/>
        <w:rPr>
          <w:rFonts w:asciiTheme="minorBidi" w:hAnsiTheme="minorBidi" w:cstheme="minorBidi"/>
          <w:rtl/>
        </w:rPr>
      </w:pPr>
    </w:p>
    <w:sectPr w:rsidR="003E3B81" w:rsidRPr="00A61258" w:rsidSect="002627C4">
      <w:headerReference w:type="default" r:id="rId10"/>
      <w:footerReference w:type="default" r:id="rId11"/>
      <w:pgSz w:w="11906" w:h="16838"/>
      <w:pgMar w:top="2835" w:right="1418" w:bottom="2835" w:left="1418" w:header="794" w:footer="2013"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74A5A" w:rsidRDefault="00574A5A" w:rsidP="00DE1811">
      <w:pPr>
        <w:spacing w:after="0" w:line="240" w:lineRule="auto"/>
      </w:pPr>
      <w:r>
        <w:separator/>
      </w:r>
    </w:p>
  </w:endnote>
  <w:endnote w:type="continuationSeparator" w:id="0">
    <w:p w:rsidR="00574A5A" w:rsidRDefault="00574A5A" w:rsidP="00DE181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Adobe Hebrew">
    <w:altName w:val="Times New Roman"/>
    <w:panose1 w:val="00000000000000000000"/>
    <w:charset w:val="00"/>
    <w:family w:val="roman"/>
    <w:notTrueType/>
    <w:pitch w:val="variable"/>
    <w:sig w:usb0="8000086F" w:usb1="4000204A" w:usb2="00000000" w:usb3="00000000" w:csb0="0000002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1518885028"/>
      <w:docPartObj>
        <w:docPartGallery w:val="Page Numbers (Bottom of Page)"/>
        <w:docPartUnique/>
      </w:docPartObj>
    </w:sdtPr>
    <w:sdtEndPr>
      <w:rPr>
        <w:cs/>
      </w:rPr>
    </w:sdtEndPr>
    <w:sdtContent>
      <w:p w:rsidR="00985105" w:rsidRDefault="00985105">
        <w:pPr>
          <w:pStyle w:val="Footer"/>
          <w:jc w:val="center"/>
          <w:rPr>
            <w:rtl/>
            <w:cs/>
          </w:rPr>
        </w:pPr>
        <w:r>
          <w:fldChar w:fldCharType="begin"/>
        </w:r>
        <w:r>
          <w:rPr>
            <w:rtl/>
            <w:cs/>
          </w:rPr>
          <w:instrText>PAGE   \* MERGEFORMAT</w:instrText>
        </w:r>
        <w:r>
          <w:fldChar w:fldCharType="separate"/>
        </w:r>
        <w:r w:rsidR="001749D7" w:rsidRPr="001749D7">
          <w:rPr>
            <w:noProof/>
            <w:rtl/>
            <w:lang w:val="he-IL"/>
          </w:rPr>
          <w:t>1</w:t>
        </w:r>
        <w:r>
          <w:fldChar w:fldCharType="end"/>
        </w:r>
      </w:p>
    </w:sdtContent>
  </w:sdt>
  <w:p w:rsidR="00FF5948" w:rsidRDefault="00FF5948" w:rsidP="00047B51">
    <w:pPr>
      <w:pStyle w:val="Footer"/>
      <w:jc w:val="cen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74A5A" w:rsidRDefault="00574A5A" w:rsidP="00DE1811">
      <w:pPr>
        <w:spacing w:after="0" w:line="240" w:lineRule="auto"/>
      </w:pPr>
      <w:r>
        <w:separator/>
      </w:r>
    </w:p>
  </w:footnote>
  <w:footnote w:type="continuationSeparator" w:id="0">
    <w:p w:rsidR="00574A5A" w:rsidRDefault="00574A5A" w:rsidP="00DE1811">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F5948" w:rsidRDefault="00FF5948" w:rsidP="0020617D">
    <w:pPr>
      <w:pStyle w:val="Header"/>
      <w:jc w:val="center"/>
      <w:rPr>
        <w:rtl/>
        <w:cs/>
      </w:rPr>
    </w:pPr>
    <w:r>
      <w:rPr>
        <w:noProof/>
        <w:rtl/>
      </w:rPr>
      <w:drawing>
        <wp:anchor distT="0" distB="0" distL="114300" distR="114300" simplePos="0" relativeHeight="251659776" behindDoc="1" locked="0" layoutInCell="1" allowOverlap="1">
          <wp:simplePos x="0" y="0"/>
          <wp:positionH relativeFrom="column">
            <wp:posOffset>-81915</wp:posOffset>
          </wp:positionH>
          <wp:positionV relativeFrom="paragraph">
            <wp:posOffset>-9525</wp:posOffset>
          </wp:positionV>
          <wp:extent cx="5939790" cy="913130"/>
          <wp:effectExtent l="0" t="0" r="3810" b="1270"/>
          <wp:wrapNone/>
          <wp:docPr id="22" name="תמונה 22" descr="כותרת עלי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כותרת עליונה"/>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939790" cy="913130"/>
                  </a:xfrm>
                  <a:prstGeom prst="rect">
                    <a:avLst/>
                  </a:prstGeom>
                  <a:noFill/>
                </pic:spPr>
              </pic:pic>
            </a:graphicData>
          </a:graphic>
          <wp14:sizeRelH relativeFrom="page">
            <wp14:pctWidth>0</wp14:pctWidth>
          </wp14:sizeRelH>
          <wp14:sizeRelV relativeFrom="page">
            <wp14:pctHeight>0</wp14:pctHeight>
          </wp14:sizeRelV>
        </wp:anchor>
      </w:drawing>
    </w:r>
  </w:p>
  <w:p w:rsidR="00FF5948" w:rsidRDefault="00FF5948">
    <w:pPr>
      <w:pStyle w:val="Header"/>
      <w:rPr>
        <w:rtl/>
      </w:rPr>
    </w:pPr>
    <w:r>
      <w:rPr>
        <w:noProof/>
        <w:rtl/>
      </w:rPr>
      <mc:AlternateContent>
        <mc:Choice Requires="wps">
          <w:drawing>
            <wp:anchor distT="0" distB="0" distL="114300" distR="114300" simplePos="0" relativeHeight="251656704" behindDoc="0" locked="0" layoutInCell="1" allowOverlap="1">
              <wp:simplePos x="0" y="0"/>
              <wp:positionH relativeFrom="column">
                <wp:posOffset>881380</wp:posOffset>
              </wp:positionH>
              <wp:positionV relativeFrom="paragraph">
                <wp:posOffset>431165</wp:posOffset>
              </wp:positionV>
              <wp:extent cx="4076065" cy="343535"/>
              <wp:effectExtent l="0" t="2540" r="0" b="0"/>
              <wp:wrapNone/>
              <wp:docPr id="3"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076065" cy="3435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FFFFFF"/>
                            </a:solidFill>
                            <a:miter lim="800000"/>
                            <a:headEnd/>
                            <a:tailEnd/>
                          </a14:hiddenLine>
                        </a:ext>
                      </a:extLst>
                    </wps:spPr>
                    <wps:txbx>
                      <w:txbxContent>
                        <w:p w:rsidR="00FF5948" w:rsidRPr="007D221A" w:rsidRDefault="00FF5948" w:rsidP="007D221A">
                          <w:pPr>
                            <w:rPr>
                              <w:sz w:val="20"/>
                              <w:szCs w:val="20"/>
                              <w:rtl/>
                            </w:rPr>
                          </w:pPr>
                          <w:r>
                            <w:rPr>
                              <w:rFonts w:hint="cs"/>
                              <w:sz w:val="20"/>
                              <w:szCs w:val="20"/>
                              <w:rtl/>
                            </w:rPr>
                            <w:t>אשכול תכנון ופיתוח בר קיימא</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4" o:spid="_x0000_s1026" type="#_x0000_t202" style="position:absolute;left:0;text-align:left;margin-left:69.4pt;margin-top:33.95pt;width:320.95pt;height:27.05p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" filled="f" stroked="f" strokecolor="white">
              <v:textbox inset="0,0,0,0">
                <w:txbxContent>
                  <w:p w:rsidR="00FF5948" w:rsidRPr="007D221A" w:rsidRDefault="00FF5948" w:rsidP="007D221A">
                    <w:pPr>
                      <w:rPr>
                        <w:sz w:val="20"/>
                        <w:szCs w:val="20"/>
                        <w:rtl/>
                      </w:rPr>
                    </w:pPr>
                    <w:r>
                      <w:rPr>
                        <w:rFonts w:hint="cs"/>
                        <w:sz w:val="20"/>
                        <w:szCs w:val="20"/>
                        <w:rtl/>
                      </w:rPr>
                      <w:t>אשכול תכנון ופיתוח בר קיימא</w:t>
                    </w:r>
                  </w:p>
                </w:txbxContent>
              </v:textbox>
            </v:shape>
          </w:pict>
        </mc:Fallback>
      </mc:AlternateContent>
    </w:r>
    <w:r>
      <w:t xml:space="preserve"> </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8F37D2D"/>
    <w:multiLevelType w:val="hybridMultilevel"/>
    <w:tmpl w:val="F4F0390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B060AB8"/>
    <w:multiLevelType w:val="hybridMultilevel"/>
    <w:tmpl w:val="E626046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12D77412"/>
    <w:multiLevelType w:val="hybridMultilevel"/>
    <w:tmpl w:val="C3BA3F5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1FFF2066"/>
    <w:multiLevelType w:val="hybridMultilevel"/>
    <w:tmpl w:val="E1D65F7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26780A1A"/>
    <w:multiLevelType w:val="hybridMultilevel"/>
    <w:tmpl w:val="8924A420"/>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32953C5C"/>
    <w:multiLevelType w:val="multilevel"/>
    <w:tmpl w:val="8620F992"/>
    <w:lvl w:ilvl="0">
      <w:start w:val="1"/>
      <w:numFmt w:val="decimal"/>
      <w:lvlText w:val="%1."/>
      <w:lvlJc w:val="left"/>
      <w:pPr>
        <w:ind w:left="360" w:hanging="360"/>
      </w:pPr>
    </w:lvl>
    <w:lvl w:ilvl="1">
      <w:start w:val="1"/>
      <w:numFmt w:val="decimal"/>
      <w:lvlText w:val="%1.%2."/>
      <w:lvlJc w:val="left"/>
      <w:pPr>
        <w:ind w:left="1152" w:hanging="432"/>
      </w:pPr>
    </w:lvl>
    <w:lvl w:ilvl="2">
      <w:start w:val="1"/>
      <w:numFmt w:val="decimal"/>
      <w:lvlText w:val="%1.%2.%3."/>
      <w:lvlJc w:val="left"/>
      <w:pPr>
        <w:ind w:left="1224" w:hanging="504"/>
      </w:pPr>
    </w:lvl>
    <w:lvl w:ilvl="3">
      <w:start w:val="1"/>
      <w:numFmt w:val="bullet"/>
      <w:lvlText w:val=""/>
      <w:lvlJc w:val="left"/>
      <w:pPr>
        <w:ind w:left="1728" w:hanging="648"/>
      </w:pPr>
      <w:rPr>
        <w:rFonts w:ascii="Symbol" w:hAnsi="Symbol" w:hint="default"/>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nsid w:val="38AA17C4"/>
    <w:multiLevelType w:val="hybridMultilevel"/>
    <w:tmpl w:val="AE0A42C6"/>
    <w:lvl w:ilvl="0" w:tplc="28B2A9CE">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
    <w:nsid w:val="42C54D58"/>
    <w:multiLevelType w:val="hybridMultilevel"/>
    <w:tmpl w:val="FC62FC4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468108CF"/>
    <w:multiLevelType w:val="hybridMultilevel"/>
    <w:tmpl w:val="E05CDE6C"/>
    <w:lvl w:ilvl="0" w:tplc="CB96DE42">
      <w:start w:val="1"/>
      <w:numFmt w:val="decimal"/>
      <w:lvlText w:val="%1."/>
      <w:lvlJc w:val="left"/>
      <w:pPr>
        <w:tabs>
          <w:tab w:val="num" w:pos="360"/>
        </w:tabs>
        <w:ind w:left="360" w:hanging="360"/>
      </w:pPr>
      <w:rPr>
        <w:rFonts w:ascii="Arial Unicode MS" w:eastAsia="Arial Unicode MS" w:hAnsi="Arial Unicode MS" w:cs="Arial Unicode MS"/>
        <w:b/>
        <w:bCs/>
        <w:color w:val="auto"/>
      </w:rPr>
    </w:lvl>
    <w:lvl w:ilvl="1" w:tplc="0122D706">
      <w:start w:val="1"/>
      <w:numFmt w:val="hebrew1"/>
      <w:lvlText w:val="%2."/>
      <w:lvlJc w:val="left"/>
      <w:pPr>
        <w:tabs>
          <w:tab w:val="num" w:pos="1080"/>
        </w:tabs>
        <w:ind w:left="1080" w:hanging="360"/>
      </w:pPr>
      <w:rPr>
        <w:rFonts w:hint="eastAsia"/>
        <w:b w:val="0"/>
        <w:bCs/>
        <w:color w:val="auto"/>
        <w:sz w:val="24"/>
      </w:rPr>
    </w:lvl>
    <w:lvl w:ilvl="2" w:tplc="0409001B">
      <w:start w:val="1"/>
      <w:numFmt w:val="lowerRoman"/>
      <w:lvlText w:val="%3."/>
      <w:lvlJc w:val="right"/>
      <w:pPr>
        <w:tabs>
          <w:tab w:val="num" w:pos="1800"/>
        </w:tabs>
        <w:ind w:left="1800" w:hanging="180"/>
      </w:pPr>
    </w:lvl>
    <w:lvl w:ilvl="3" w:tplc="0409000F">
      <w:start w:val="1"/>
      <w:numFmt w:val="decimal"/>
      <w:lvlText w:val="%4."/>
      <w:lvlJc w:val="left"/>
      <w:pPr>
        <w:tabs>
          <w:tab w:val="num" w:pos="2520"/>
        </w:tabs>
        <w:ind w:left="2520" w:hanging="360"/>
      </w:pPr>
    </w:lvl>
    <w:lvl w:ilvl="4" w:tplc="04090019">
      <w:start w:val="1"/>
      <w:numFmt w:val="lowerLetter"/>
      <w:lvlText w:val="%5."/>
      <w:lvlJc w:val="left"/>
      <w:pPr>
        <w:tabs>
          <w:tab w:val="num" w:pos="3240"/>
        </w:tabs>
        <w:ind w:left="3240" w:hanging="360"/>
      </w:pPr>
    </w:lvl>
    <w:lvl w:ilvl="5" w:tplc="0409001B">
      <w:start w:val="1"/>
      <w:numFmt w:val="lowerRoman"/>
      <w:lvlText w:val="%6."/>
      <w:lvlJc w:val="right"/>
      <w:pPr>
        <w:tabs>
          <w:tab w:val="num" w:pos="3960"/>
        </w:tabs>
        <w:ind w:left="3960" w:hanging="180"/>
      </w:pPr>
    </w:lvl>
    <w:lvl w:ilvl="6" w:tplc="0409000F">
      <w:start w:val="1"/>
      <w:numFmt w:val="decimal"/>
      <w:lvlText w:val="%7."/>
      <w:lvlJc w:val="left"/>
      <w:pPr>
        <w:tabs>
          <w:tab w:val="num" w:pos="4680"/>
        </w:tabs>
        <w:ind w:left="4680" w:hanging="360"/>
      </w:pPr>
    </w:lvl>
    <w:lvl w:ilvl="7" w:tplc="04090019">
      <w:start w:val="1"/>
      <w:numFmt w:val="lowerLetter"/>
      <w:lvlText w:val="%8."/>
      <w:lvlJc w:val="left"/>
      <w:pPr>
        <w:tabs>
          <w:tab w:val="num" w:pos="5400"/>
        </w:tabs>
        <w:ind w:left="5400" w:hanging="360"/>
      </w:pPr>
    </w:lvl>
    <w:lvl w:ilvl="8" w:tplc="0409001B">
      <w:start w:val="1"/>
      <w:numFmt w:val="lowerRoman"/>
      <w:lvlText w:val="%9."/>
      <w:lvlJc w:val="right"/>
      <w:pPr>
        <w:tabs>
          <w:tab w:val="num" w:pos="6120"/>
        </w:tabs>
        <w:ind w:left="6120" w:hanging="180"/>
      </w:pPr>
    </w:lvl>
  </w:abstractNum>
  <w:abstractNum w:abstractNumId="9">
    <w:nsid w:val="4EE571A0"/>
    <w:multiLevelType w:val="hybridMultilevel"/>
    <w:tmpl w:val="E95C162C"/>
    <w:lvl w:ilvl="0" w:tplc="F4723C90">
      <w:start w:val="1"/>
      <w:numFmt w:val="bullet"/>
      <w:lvlText w:val="-"/>
      <w:lvlJc w:val="left"/>
      <w:pPr>
        <w:tabs>
          <w:tab w:val="num" w:pos="360"/>
        </w:tabs>
        <w:ind w:left="360" w:hanging="360"/>
      </w:pPr>
      <w:rPr>
        <w:rFonts w:ascii="Arial Unicode MS" w:eastAsia="Arial Unicode MS" w:hAnsi="Arial Unicode MS" w:cs="Arial Unicode MS" w:hint="eastAsia"/>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10">
    <w:nsid w:val="4F1B77FD"/>
    <w:multiLevelType w:val="hybridMultilevel"/>
    <w:tmpl w:val="AE0A42C6"/>
    <w:lvl w:ilvl="0" w:tplc="28B2A9CE">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1">
    <w:nsid w:val="514D3679"/>
    <w:multiLevelType w:val="hybridMultilevel"/>
    <w:tmpl w:val="632024FE"/>
    <w:lvl w:ilvl="0" w:tplc="0409000F">
      <w:start w:val="1"/>
      <w:numFmt w:val="decimal"/>
      <w:lvlText w:val="%1."/>
      <w:lvlJc w:val="left"/>
      <w:pPr>
        <w:ind w:left="720" w:hanging="360"/>
      </w:pPr>
      <w:rPr>
        <w:rFonts w:hint="default"/>
      </w:rPr>
    </w:lvl>
    <w:lvl w:ilvl="1" w:tplc="04090013">
      <w:start w:val="1"/>
      <w:numFmt w:val="hebrew1"/>
      <w:lvlText w:val="%2."/>
      <w:lvlJc w:val="center"/>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56402A0A"/>
    <w:multiLevelType w:val="hybridMultilevel"/>
    <w:tmpl w:val="3E2A3EAA"/>
    <w:lvl w:ilvl="0" w:tplc="D3A6407C">
      <w:start w:val="1"/>
      <w:numFmt w:val="bullet"/>
      <w:lvlText w:val=""/>
      <w:lvlJc w:val="left"/>
      <w:pPr>
        <w:tabs>
          <w:tab w:val="num" w:pos="360"/>
        </w:tabs>
        <w:ind w:left="360" w:hanging="360"/>
      </w:pPr>
      <w:rPr>
        <w:rFonts w:ascii="Symbol" w:hAnsi="Symbol" w:hint="default"/>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3">
    <w:nsid w:val="57022F61"/>
    <w:multiLevelType w:val="hybridMultilevel"/>
    <w:tmpl w:val="BE3A298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57BE697C"/>
    <w:multiLevelType w:val="hybridMultilevel"/>
    <w:tmpl w:val="F9A61C9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5D5C6EC5"/>
    <w:multiLevelType w:val="multilevel"/>
    <w:tmpl w:val="24F8B0A6"/>
    <w:lvl w:ilvl="0">
      <w:start w:val="1"/>
      <w:numFmt w:val="decimal"/>
      <w:lvlText w:val="%1."/>
      <w:lvlJc w:val="left"/>
      <w:pPr>
        <w:ind w:left="360" w:hanging="360"/>
      </w:pPr>
    </w:lvl>
    <w:lvl w:ilvl="1">
      <w:start w:val="1"/>
      <w:numFmt w:val="decimal"/>
      <w:lvlText w:val="%1.%2."/>
      <w:lvlJc w:val="left"/>
      <w:pPr>
        <w:ind w:left="792" w:hanging="432"/>
      </w:pPr>
    </w:lvl>
    <w:lvl w:ilvl="2">
      <w:start w:val="1"/>
      <w:numFmt w:val="bullet"/>
      <w:lvlText w:val=""/>
      <w:lvlJc w:val="left"/>
      <w:pPr>
        <w:ind w:left="1224" w:hanging="504"/>
      </w:pPr>
      <w:rPr>
        <w:rFonts w:ascii="Symbol" w:hAnsi="Symbol" w:hint="default"/>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nsid w:val="62E2340F"/>
    <w:multiLevelType w:val="hybridMultilevel"/>
    <w:tmpl w:val="7C461F58"/>
    <w:lvl w:ilvl="0" w:tplc="0409000F">
      <w:start w:val="1"/>
      <w:numFmt w:val="decimal"/>
      <w:lvlText w:val="%1."/>
      <w:lvlJc w:val="left"/>
      <w:pPr>
        <w:tabs>
          <w:tab w:val="num" w:pos="718"/>
        </w:tabs>
        <w:ind w:left="718" w:hanging="360"/>
      </w:pPr>
    </w:lvl>
    <w:lvl w:ilvl="1" w:tplc="04090001">
      <w:start w:val="1"/>
      <w:numFmt w:val="bullet"/>
      <w:lvlText w:val=""/>
      <w:lvlJc w:val="left"/>
      <w:pPr>
        <w:tabs>
          <w:tab w:val="num" w:pos="1438"/>
        </w:tabs>
        <w:ind w:left="1438" w:hanging="360"/>
      </w:pPr>
      <w:rPr>
        <w:rFonts w:ascii="Symbol" w:hAnsi="Symbol" w:hint="default"/>
      </w:rPr>
    </w:lvl>
    <w:lvl w:ilvl="2" w:tplc="0409001B" w:tentative="1">
      <w:start w:val="1"/>
      <w:numFmt w:val="lowerRoman"/>
      <w:lvlText w:val="%3."/>
      <w:lvlJc w:val="right"/>
      <w:pPr>
        <w:tabs>
          <w:tab w:val="num" w:pos="2158"/>
        </w:tabs>
        <w:ind w:left="2158" w:hanging="180"/>
      </w:pPr>
    </w:lvl>
    <w:lvl w:ilvl="3" w:tplc="0409000F" w:tentative="1">
      <w:start w:val="1"/>
      <w:numFmt w:val="decimal"/>
      <w:lvlText w:val="%4."/>
      <w:lvlJc w:val="left"/>
      <w:pPr>
        <w:tabs>
          <w:tab w:val="num" w:pos="2878"/>
        </w:tabs>
        <w:ind w:left="2878" w:hanging="360"/>
      </w:pPr>
    </w:lvl>
    <w:lvl w:ilvl="4" w:tplc="04090019" w:tentative="1">
      <w:start w:val="1"/>
      <w:numFmt w:val="lowerLetter"/>
      <w:lvlText w:val="%5."/>
      <w:lvlJc w:val="left"/>
      <w:pPr>
        <w:tabs>
          <w:tab w:val="num" w:pos="3598"/>
        </w:tabs>
        <w:ind w:left="3598" w:hanging="360"/>
      </w:pPr>
    </w:lvl>
    <w:lvl w:ilvl="5" w:tplc="0409001B" w:tentative="1">
      <w:start w:val="1"/>
      <w:numFmt w:val="lowerRoman"/>
      <w:lvlText w:val="%6."/>
      <w:lvlJc w:val="right"/>
      <w:pPr>
        <w:tabs>
          <w:tab w:val="num" w:pos="4318"/>
        </w:tabs>
        <w:ind w:left="4318" w:hanging="180"/>
      </w:pPr>
    </w:lvl>
    <w:lvl w:ilvl="6" w:tplc="0409000F" w:tentative="1">
      <w:start w:val="1"/>
      <w:numFmt w:val="decimal"/>
      <w:lvlText w:val="%7."/>
      <w:lvlJc w:val="left"/>
      <w:pPr>
        <w:tabs>
          <w:tab w:val="num" w:pos="5038"/>
        </w:tabs>
        <w:ind w:left="5038" w:hanging="360"/>
      </w:pPr>
    </w:lvl>
    <w:lvl w:ilvl="7" w:tplc="04090019" w:tentative="1">
      <w:start w:val="1"/>
      <w:numFmt w:val="lowerLetter"/>
      <w:lvlText w:val="%8."/>
      <w:lvlJc w:val="left"/>
      <w:pPr>
        <w:tabs>
          <w:tab w:val="num" w:pos="5758"/>
        </w:tabs>
        <w:ind w:left="5758" w:hanging="360"/>
      </w:pPr>
    </w:lvl>
    <w:lvl w:ilvl="8" w:tplc="0409001B" w:tentative="1">
      <w:start w:val="1"/>
      <w:numFmt w:val="lowerRoman"/>
      <w:lvlText w:val="%9."/>
      <w:lvlJc w:val="right"/>
      <w:pPr>
        <w:tabs>
          <w:tab w:val="num" w:pos="6478"/>
        </w:tabs>
        <w:ind w:left="6478" w:hanging="180"/>
      </w:pPr>
    </w:lvl>
  </w:abstractNum>
  <w:abstractNum w:abstractNumId="17">
    <w:nsid w:val="79686EBE"/>
    <w:multiLevelType w:val="hybridMultilevel"/>
    <w:tmpl w:val="C568A0A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3"/>
  </w:num>
  <w:num w:numId="2">
    <w:abstractNumId w:val="3"/>
  </w:num>
  <w:num w:numId="3">
    <w:abstractNumId w:val="11"/>
  </w:num>
  <w:num w:numId="4">
    <w:abstractNumId w:val="15"/>
  </w:num>
  <w:num w:numId="5">
    <w:abstractNumId w:val="5"/>
  </w:num>
  <w:num w:numId="6">
    <w:abstractNumId w:val="2"/>
  </w:num>
  <w:num w:numId="7">
    <w:abstractNumId w:val="0"/>
  </w:num>
  <w:num w:numId="8">
    <w:abstractNumId w:val="10"/>
  </w:num>
  <w:num w:numId="9">
    <w:abstractNumId w:val="6"/>
  </w:num>
  <w:num w:numId="10">
    <w:abstractNumId w:val="4"/>
  </w:num>
  <w:num w:numId="11">
    <w:abstractNumId w:val="14"/>
  </w:num>
  <w:num w:numId="12">
    <w:abstractNumId w:val="16"/>
  </w:num>
  <w:num w:numId="13">
    <w:abstractNumId w:val="17"/>
  </w:num>
  <w:num w:numId="14">
    <w:abstractNumId w:val="12"/>
  </w:num>
  <w:num w:numId="15">
    <w:abstractNumId w:val="1"/>
  </w:num>
  <w:num w:numId="16">
    <w:abstractNumId w:val="8"/>
  </w:num>
  <w:num w:numId="17">
    <w:abstractNumId w:val="7"/>
  </w:num>
  <w:num w:numId="18">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val="bestFit" w:percent="141"/>
  <w:displayBackgroundShape/>
  <w:proofState w:spelling="clean" w:grammar="clean"/>
  <w:attachedTemplate r:id="rId1"/>
  <w:defaultTabStop w:val="720"/>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604DD"/>
    <w:rsid w:val="00005E99"/>
    <w:rsid w:val="000106D0"/>
    <w:rsid w:val="00020225"/>
    <w:rsid w:val="00032CE3"/>
    <w:rsid w:val="00032DE9"/>
    <w:rsid w:val="000351F0"/>
    <w:rsid w:val="000444AE"/>
    <w:rsid w:val="00047B51"/>
    <w:rsid w:val="00097C00"/>
    <w:rsid w:val="000A1C37"/>
    <w:rsid w:val="000B1360"/>
    <w:rsid w:val="000B1622"/>
    <w:rsid w:val="000B2D0E"/>
    <w:rsid w:val="000B4055"/>
    <w:rsid w:val="000B5918"/>
    <w:rsid w:val="000E2FFC"/>
    <w:rsid w:val="000F0439"/>
    <w:rsid w:val="000F5240"/>
    <w:rsid w:val="00104F3A"/>
    <w:rsid w:val="0012180B"/>
    <w:rsid w:val="00121A79"/>
    <w:rsid w:val="00122B32"/>
    <w:rsid w:val="0012453F"/>
    <w:rsid w:val="00133871"/>
    <w:rsid w:val="00133C68"/>
    <w:rsid w:val="00135710"/>
    <w:rsid w:val="00141446"/>
    <w:rsid w:val="001455FA"/>
    <w:rsid w:val="00153E76"/>
    <w:rsid w:val="0015563F"/>
    <w:rsid w:val="0016068B"/>
    <w:rsid w:val="00165D80"/>
    <w:rsid w:val="001749D7"/>
    <w:rsid w:val="00177241"/>
    <w:rsid w:val="001968DA"/>
    <w:rsid w:val="001B7EF1"/>
    <w:rsid w:val="001C21DA"/>
    <w:rsid w:val="001D594B"/>
    <w:rsid w:val="001D6668"/>
    <w:rsid w:val="001D762C"/>
    <w:rsid w:val="001D7DE1"/>
    <w:rsid w:val="001E632E"/>
    <w:rsid w:val="001F57EB"/>
    <w:rsid w:val="001F5C2D"/>
    <w:rsid w:val="002047B6"/>
    <w:rsid w:val="0020617D"/>
    <w:rsid w:val="002074BB"/>
    <w:rsid w:val="00217678"/>
    <w:rsid w:val="00217711"/>
    <w:rsid w:val="002207D4"/>
    <w:rsid w:val="0022493C"/>
    <w:rsid w:val="00230CD6"/>
    <w:rsid w:val="00242B1E"/>
    <w:rsid w:val="00257FBF"/>
    <w:rsid w:val="002627C4"/>
    <w:rsid w:val="00267564"/>
    <w:rsid w:val="0028194D"/>
    <w:rsid w:val="00283C59"/>
    <w:rsid w:val="002A064B"/>
    <w:rsid w:val="002A14CB"/>
    <w:rsid w:val="002D7677"/>
    <w:rsid w:val="002E7513"/>
    <w:rsid w:val="002F2127"/>
    <w:rsid w:val="002F6FC0"/>
    <w:rsid w:val="00305591"/>
    <w:rsid w:val="00310274"/>
    <w:rsid w:val="003129CD"/>
    <w:rsid w:val="0031562D"/>
    <w:rsid w:val="00343AD6"/>
    <w:rsid w:val="003462B2"/>
    <w:rsid w:val="003604DD"/>
    <w:rsid w:val="00384C28"/>
    <w:rsid w:val="00386AA7"/>
    <w:rsid w:val="0039728B"/>
    <w:rsid w:val="003A265E"/>
    <w:rsid w:val="003B58FC"/>
    <w:rsid w:val="003B6C4A"/>
    <w:rsid w:val="003C3E5F"/>
    <w:rsid w:val="003C5B8C"/>
    <w:rsid w:val="003E032C"/>
    <w:rsid w:val="003E1DCF"/>
    <w:rsid w:val="003E3107"/>
    <w:rsid w:val="003E3B81"/>
    <w:rsid w:val="003E56A2"/>
    <w:rsid w:val="003F144A"/>
    <w:rsid w:val="003F3B95"/>
    <w:rsid w:val="003F51FD"/>
    <w:rsid w:val="00401156"/>
    <w:rsid w:val="00405CAB"/>
    <w:rsid w:val="00410572"/>
    <w:rsid w:val="00444B1F"/>
    <w:rsid w:val="00451BC5"/>
    <w:rsid w:val="004756EE"/>
    <w:rsid w:val="0048555C"/>
    <w:rsid w:val="00495AC3"/>
    <w:rsid w:val="00497B91"/>
    <w:rsid w:val="004A53BD"/>
    <w:rsid w:val="004B5385"/>
    <w:rsid w:val="004C20D4"/>
    <w:rsid w:val="004D3800"/>
    <w:rsid w:val="004E3DF8"/>
    <w:rsid w:val="004E52FC"/>
    <w:rsid w:val="004F1102"/>
    <w:rsid w:val="00531A39"/>
    <w:rsid w:val="005354A4"/>
    <w:rsid w:val="00551721"/>
    <w:rsid w:val="0055790F"/>
    <w:rsid w:val="00574A5A"/>
    <w:rsid w:val="005A4A25"/>
    <w:rsid w:val="005B42F5"/>
    <w:rsid w:val="005C42D3"/>
    <w:rsid w:val="005C5F24"/>
    <w:rsid w:val="005E31C1"/>
    <w:rsid w:val="005E584B"/>
    <w:rsid w:val="005E5C1F"/>
    <w:rsid w:val="005F38D5"/>
    <w:rsid w:val="005F39BC"/>
    <w:rsid w:val="00615B79"/>
    <w:rsid w:val="006322D5"/>
    <w:rsid w:val="00633099"/>
    <w:rsid w:val="006548FE"/>
    <w:rsid w:val="0065669D"/>
    <w:rsid w:val="006637E1"/>
    <w:rsid w:val="00664754"/>
    <w:rsid w:val="00673A73"/>
    <w:rsid w:val="00693F77"/>
    <w:rsid w:val="00694DB6"/>
    <w:rsid w:val="006964AD"/>
    <w:rsid w:val="006B268C"/>
    <w:rsid w:val="006B4544"/>
    <w:rsid w:val="006B5E7D"/>
    <w:rsid w:val="006C0ACC"/>
    <w:rsid w:val="006C364F"/>
    <w:rsid w:val="006C68ED"/>
    <w:rsid w:val="006C791A"/>
    <w:rsid w:val="006D5306"/>
    <w:rsid w:val="006F3228"/>
    <w:rsid w:val="00706CC3"/>
    <w:rsid w:val="00712AFB"/>
    <w:rsid w:val="00713F92"/>
    <w:rsid w:val="00747108"/>
    <w:rsid w:val="00761643"/>
    <w:rsid w:val="00763936"/>
    <w:rsid w:val="007639AF"/>
    <w:rsid w:val="00766191"/>
    <w:rsid w:val="00776687"/>
    <w:rsid w:val="00791AC6"/>
    <w:rsid w:val="00793176"/>
    <w:rsid w:val="007C0061"/>
    <w:rsid w:val="007C116B"/>
    <w:rsid w:val="007C7F01"/>
    <w:rsid w:val="007D221A"/>
    <w:rsid w:val="007E1129"/>
    <w:rsid w:val="00803115"/>
    <w:rsid w:val="00803703"/>
    <w:rsid w:val="0082495F"/>
    <w:rsid w:val="00830793"/>
    <w:rsid w:val="00832A22"/>
    <w:rsid w:val="0083362D"/>
    <w:rsid w:val="00850FED"/>
    <w:rsid w:val="00853BAA"/>
    <w:rsid w:val="00855D0A"/>
    <w:rsid w:val="00871851"/>
    <w:rsid w:val="008723DF"/>
    <w:rsid w:val="00885708"/>
    <w:rsid w:val="00887CD1"/>
    <w:rsid w:val="00891470"/>
    <w:rsid w:val="008C33FA"/>
    <w:rsid w:val="008C48AC"/>
    <w:rsid w:val="008C77B0"/>
    <w:rsid w:val="008D1C82"/>
    <w:rsid w:val="008D3894"/>
    <w:rsid w:val="009051A0"/>
    <w:rsid w:val="00906E10"/>
    <w:rsid w:val="009110B5"/>
    <w:rsid w:val="009129F2"/>
    <w:rsid w:val="009216AA"/>
    <w:rsid w:val="00927BAE"/>
    <w:rsid w:val="00956899"/>
    <w:rsid w:val="00957F79"/>
    <w:rsid w:val="009702B8"/>
    <w:rsid w:val="00976971"/>
    <w:rsid w:val="00980BF1"/>
    <w:rsid w:val="00983FB3"/>
    <w:rsid w:val="00985105"/>
    <w:rsid w:val="00986EC7"/>
    <w:rsid w:val="009939FD"/>
    <w:rsid w:val="009A35E6"/>
    <w:rsid w:val="009A371F"/>
    <w:rsid w:val="009B763F"/>
    <w:rsid w:val="009C4244"/>
    <w:rsid w:val="009C5FDC"/>
    <w:rsid w:val="009C7491"/>
    <w:rsid w:val="009C7EF3"/>
    <w:rsid w:val="009D69F5"/>
    <w:rsid w:val="009E521F"/>
    <w:rsid w:val="009F2981"/>
    <w:rsid w:val="00A16B05"/>
    <w:rsid w:val="00A32227"/>
    <w:rsid w:val="00A40D0E"/>
    <w:rsid w:val="00A5257C"/>
    <w:rsid w:val="00A56CD8"/>
    <w:rsid w:val="00A61258"/>
    <w:rsid w:val="00A63F09"/>
    <w:rsid w:val="00A657BF"/>
    <w:rsid w:val="00A7268E"/>
    <w:rsid w:val="00A75371"/>
    <w:rsid w:val="00A7697B"/>
    <w:rsid w:val="00A86182"/>
    <w:rsid w:val="00A87E0C"/>
    <w:rsid w:val="00A9007B"/>
    <w:rsid w:val="00A95551"/>
    <w:rsid w:val="00A96734"/>
    <w:rsid w:val="00AA0FC2"/>
    <w:rsid w:val="00AD2940"/>
    <w:rsid w:val="00AE153C"/>
    <w:rsid w:val="00B07AC2"/>
    <w:rsid w:val="00B10764"/>
    <w:rsid w:val="00B26B55"/>
    <w:rsid w:val="00B339FD"/>
    <w:rsid w:val="00B40390"/>
    <w:rsid w:val="00B65C86"/>
    <w:rsid w:val="00B70A04"/>
    <w:rsid w:val="00B714F5"/>
    <w:rsid w:val="00B720FA"/>
    <w:rsid w:val="00B75BE8"/>
    <w:rsid w:val="00BA51C6"/>
    <w:rsid w:val="00BA72ED"/>
    <w:rsid w:val="00BB7BB6"/>
    <w:rsid w:val="00BD1FF5"/>
    <w:rsid w:val="00BD675C"/>
    <w:rsid w:val="00BE42E1"/>
    <w:rsid w:val="00BE7128"/>
    <w:rsid w:val="00BF07FC"/>
    <w:rsid w:val="00BF2D93"/>
    <w:rsid w:val="00BF47EA"/>
    <w:rsid w:val="00C00E0E"/>
    <w:rsid w:val="00C03705"/>
    <w:rsid w:val="00C07EA8"/>
    <w:rsid w:val="00C11B04"/>
    <w:rsid w:val="00C242EC"/>
    <w:rsid w:val="00C27A2B"/>
    <w:rsid w:val="00C41BA3"/>
    <w:rsid w:val="00C42356"/>
    <w:rsid w:val="00C61BC7"/>
    <w:rsid w:val="00C66DA4"/>
    <w:rsid w:val="00C74FD6"/>
    <w:rsid w:val="00C90A5F"/>
    <w:rsid w:val="00CB33EC"/>
    <w:rsid w:val="00CD3D7E"/>
    <w:rsid w:val="00CD5117"/>
    <w:rsid w:val="00CD76F6"/>
    <w:rsid w:val="00CE52E7"/>
    <w:rsid w:val="00D230C1"/>
    <w:rsid w:val="00D344B8"/>
    <w:rsid w:val="00D43DAD"/>
    <w:rsid w:val="00D56BC6"/>
    <w:rsid w:val="00D73E4F"/>
    <w:rsid w:val="00D96878"/>
    <w:rsid w:val="00D972C1"/>
    <w:rsid w:val="00DB2A90"/>
    <w:rsid w:val="00DB6FDB"/>
    <w:rsid w:val="00DB798F"/>
    <w:rsid w:val="00DC588D"/>
    <w:rsid w:val="00DC6EFF"/>
    <w:rsid w:val="00DD6029"/>
    <w:rsid w:val="00DE1811"/>
    <w:rsid w:val="00DE1C77"/>
    <w:rsid w:val="00DE3FF4"/>
    <w:rsid w:val="00DF0939"/>
    <w:rsid w:val="00DF7837"/>
    <w:rsid w:val="00E019C2"/>
    <w:rsid w:val="00E169A1"/>
    <w:rsid w:val="00E23949"/>
    <w:rsid w:val="00E35993"/>
    <w:rsid w:val="00E53669"/>
    <w:rsid w:val="00E56778"/>
    <w:rsid w:val="00E67036"/>
    <w:rsid w:val="00E677BF"/>
    <w:rsid w:val="00E74C3A"/>
    <w:rsid w:val="00E76FF4"/>
    <w:rsid w:val="00E87B4A"/>
    <w:rsid w:val="00E95116"/>
    <w:rsid w:val="00EB0A83"/>
    <w:rsid w:val="00EB0CC7"/>
    <w:rsid w:val="00EC68BF"/>
    <w:rsid w:val="00ED2909"/>
    <w:rsid w:val="00EF4551"/>
    <w:rsid w:val="00EF73D9"/>
    <w:rsid w:val="00F06B40"/>
    <w:rsid w:val="00F10B24"/>
    <w:rsid w:val="00F126CC"/>
    <w:rsid w:val="00F15E9A"/>
    <w:rsid w:val="00F31AEC"/>
    <w:rsid w:val="00F34466"/>
    <w:rsid w:val="00F3645B"/>
    <w:rsid w:val="00F36D96"/>
    <w:rsid w:val="00F400C1"/>
    <w:rsid w:val="00F41751"/>
    <w:rsid w:val="00F50A4D"/>
    <w:rsid w:val="00F53330"/>
    <w:rsid w:val="00F546EC"/>
    <w:rsid w:val="00F55B54"/>
    <w:rsid w:val="00F61EB8"/>
    <w:rsid w:val="00F6234D"/>
    <w:rsid w:val="00F66007"/>
    <w:rsid w:val="00F71EE1"/>
    <w:rsid w:val="00F74A10"/>
    <w:rsid w:val="00F75E7C"/>
    <w:rsid w:val="00F90D1B"/>
    <w:rsid w:val="00F93122"/>
    <w:rsid w:val="00F94C29"/>
    <w:rsid w:val="00FA3126"/>
    <w:rsid w:val="00FD1786"/>
    <w:rsid w:val="00FD7EAA"/>
    <w:rsid w:val="00FE1F2D"/>
    <w:rsid w:val="00FF1AEB"/>
    <w:rsid w:val="00FF594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Arial"/>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bidi/>
      <w:spacing w:after="200" w:line="276" w:lineRule="auto"/>
    </w:pPr>
    <w:rPr>
      <w:sz w:val="22"/>
      <w:szCs w:val="22"/>
    </w:rPr>
  </w:style>
  <w:style w:type="paragraph" w:styleId="Heading2">
    <w:name w:val="heading 2"/>
    <w:basedOn w:val="Normal"/>
    <w:next w:val="Normal"/>
    <w:qFormat/>
    <w:rsid w:val="00C74FD6"/>
    <w:pPr>
      <w:keepNext/>
      <w:spacing w:after="0" w:line="240" w:lineRule="auto"/>
      <w:outlineLvl w:val="1"/>
    </w:pPr>
    <w:rPr>
      <w:rFonts w:ascii="Arial" w:eastAsia="Times New Roman" w:hAnsi="Arial"/>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E1811"/>
    <w:pPr>
      <w:tabs>
        <w:tab w:val="center" w:pos="4153"/>
        <w:tab w:val="right" w:pos="8306"/>
      </w:tabs>
    </w:pPr>
  </w:style>
  <w:style w:type="character" w:customStyle="1" w:styleId="HeaderChar">
    <w:name w:val="Header Char"/>
    <w:link w:val="Header"/>
    <w:uiPriority w:val="99"/>
    <w:rsid w:val="00DE1811"/>
    <w:rPr>
      <w:sz w:val="22"/>
      <w:szCs w:val="22"/>
    </w:rPr>
  </w:style>
  <w:style w:type="paragraph" w:styleId="Footer">
    <w:name w:val="footer"/>
    <w:basedOn w:val="Normal"/>
    <w:link w:val="FooterChar"/>
    <w:uiPriority w:val="99"/>
    <w:unhideWhenUsed/>
    <w:rsid w:val="00DE1811"/>
    <w:pPr>
      <w:tabs>
        <w:tab w:val="center" w:pos="4153"/>
        <w:tab w:val="right" w:pos="8306"/>
      </w:tabs>
    </w:pPr>
  </w:style>
  <w:style w:type="character" w:customStyle="1" w:styleId="FooterChar">
    <w:name w:val="Footer Char"/>
    <w:link w:val="Footer"/>
    <w:uiPriority w:val="99"/>
    <w:rsid w:val="00DE1811"/>
    <w:rPr>
      <w:sz w:val="22"/>
      <w:szCs w:val="22"/>
    </w:rPr>
  </w:style>
  <w:style w:type="paragraph" w:styleId="BalloonText">
    <w:name w:val="Balloon Text"/>
    <w:basedOn w:val="Normal"/>
    <w:link w:val="BalloonTextChar"/>
    <w:uiPriority w:val="99"/>
    <w:semiHidden/>
    <w:unhideWhenUsed/>
    <w:rsid w:val="00DE1811"/>
    <w:pPr>
      <w:spacing w:after="0" w:line="240" w:lineRule="auto"/>
    </w:pPr>
    <w:rPr>
      <w:rFonts w:ascii="Tahoma" w:hAnsi="Tahoma" w:cs="Tahoma"/>
      <w:sz w:val="16"/>
      <w:szCs w:val="16"/>
    </w:rPr>
  </w:style>
  <w:style w:type="character" w:customStyle="1" w:styleId="BalloonTextChar">
    <w:name w:val="Balloon Text Char"/>
    <w:link w:val="BalloonText"/>
    <w:uiPriority w:val="99"/>
    <w:semiHidden/>
    <w:rsid w:val="00DE1811"/>
    <w:rPr>
      <w:rFonts w:ascii="Tahoma" w:hAnsi="Tahoma" w:cs="Tahoma"/>
      <w:sz w:val="16"/>
      <w:szCs w:val="16"/>
    </w:rPr>
  </w:style>
  <w:style w:type="character" w:styleId="Hyperlink">
    <w:name w:val="Hyperlink"/>
    <w:uiPriority w:val="99"/>
    <w:unhideWhenUsed/>
    <w:rsid w:val="00763936"/>
    <w:rPr>
      <w:color w:val="0000FF"/>
      <w:u w:val="single"/>
    </w:rPr>
  </w:style>
  <w:style w:type="paragraph" w:customStyle="1" w:styleId="BasicParagraph">
    <w:name w:val="[Basic Paragraph]"/>
    <w:basedOn w:val="Normal"/>
    <w:uiPriority w:val="99"/>
    <w:rsid w:val="00F90D1B"/>
    <w:pPr>
      <w:suppressAutoHyphens/>
      <w:autoSpaceDE w:val="0"/>
      <w:autoSpaceDN w:val="0"/>
      <w:adjustRightInd w:val="0"/>
      <w:spacing w:after="0" w:line="240" w:lineRule="atLeast"/>
      <w:textAlignment w:val="center"/>
    </w:pPr>
    <w:rPr>
      <w:rFonts w:ascii="Adobe Hebrew" w:hAnsi="Adobe Hebrew" w:cs="Adobe Hebrew"/>
      <w:color w:val="000000"/>
      <w:sz w:val="24"/>
      <w:szCs w:val="24"/>
    </w:rPr>
  </w:style>
  <w:style w:type="paragraph" w:styleId="ListParagraph">
    <w:name w:val="List Paragraph"/>
    <w:basedOn w:val="Normal"/>
    <w:uiPriority w:val="34"/>
    <w:qFormat/>
    <w:rsid w:val="004B5385"/>
    <w:pPr>
      <w:ind w:left="720"/>
      <w:contextualSpacing/>
    </w:pPr>
  </w:style>
  <w:style w:type="paragraph" w:styleId="NormalWeb">
    <w:name w:val="Normal (Web)"/>
    <w:basedOn w:val="Normal"/>
    <w:uiPriority w:val="99"/>
    <w:semiHidden/>
    <w:unhideWhenUsed/>
    <w:rsid w:val="00FD1786"/>
    <w:pPr>
      <w:bidi w:val="0"/>
      <w:spacing w:before="100" w:beforeAutospacing="1" w:after="100" w:afterAutospacing="1" w:line="240" w:lineRule="auto"/>
    </w:pPr>
    <w:rPr>
      <w:rFonts w:ascii="Times New Roman" w:eastAsia="Times New Roman" w:hAnsi="Times New Roman" w:cs="Times New Roman"/>
      <w:color w:val="000000"/>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Arial"/>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bidi/>
      <w:spacing w:after="200" w:line="276" w:lineRule="auto"/>
    </w:pPr>
    <w:rPr>
      <w:sz w:val="22"/>
      <w:szCs w:val="22"/>
    </w:rPr>
  </w:style>
  <w:style w:type="paragraph" w:styleId="Heading2">
    <w:name w:val="heading 2"/>
    <w:basedOn w:val="Normal"/>
    <w:next w:val="Normal"/>
    <w:qFormat/>
    <w:rsid w:val="00C74FD6"/>
    <w:pPr>
      <w:keepNext/>
      <w:spacing w:after="0" w:line="240" w:lineRule="auto"/>
      <w:outlineLvl w:val="1"/>
    </w:pPr>
    <w:rPr>
      <w:rFonts w:ascii="Arial" w:eastAsia="Times New Roman" w:hAnsi="Arial"/>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E1811"/>
    <w:pPr>
      <w:tabs>
        <w:tab w:val="center" w:pos="4153"/>
        <w:tab w:val="right" w:pos="8306"/>
      </w:tabs>
    </w:pPr>
  </w:style>
  <w:style w:type="character" w:customStyle="1" w:styleId="HeaderChar">
    <w:name w:val="Header Char"/>
    <w:link w:val="Header"/>
    <w:uiPriority w:val="99"/>
    <w:rsid w:val="00DE1811"/>
    <w:rPr>
      <w:sz w:val="22"/>
      <w:szCs w:val="22"/>
    </w:rPr>
  </w:style>
  <w:style w:type="paragraph" w:styleId="Footer">
    <w:name w:val="footer"/>
    <w:basedOn w:val="Normal"/>
    <w:link w:val="FooterChar"/>
    <w:uiPriority w:val="99"/>
    <w:unhideWhenUsed/>
    <w:rsid w:val="00DE1811"/>
    <w:pPr>
      <w:tabs>
        <w:tab w:val="center" w:pos="4153"/>
        <w:tab w:val="right" w:pos="8306"/>
      </w:tabs>
    </w:pPr>
  </w:style>
  <w:style w:type="character" w:customStyle="1" w:styleId="FooterChar">
    <w:name w:val="Footer Char"/>
    <w:link w:val="Footer"/>
    <w:uiPriority w:val="99"/>
    <w:rsid w:val="00DE1811"/>
    <w:rPr>
      <w:sz w:val="22"/>
      <w:szCs w:val="22"/>
    </w:rPr>
  </w:style>
  <w:style w:type="paragraph" w:styleId="BalloonText">
    <w:name w:val="Balloon Text"/>
    <w:basedOn w:val="Normal"/>
    <w:link w:val="BalloonTextChar"/>
    <w:uiPriority w:val="99"/>
    <w:semiHidden/>
    <w:unhideWhenUsed/>
    <w:rsid w:val="00DE1811"/>
    <w:pPr>
      <w:spacing w:after="0" w:line="240" w:lineRule="auto"/>
    </w:pPr>
    <w:rPr>
      <w:rFonts w:ascii="Tahoma" w:hAnsi="Tahoma" w:cs="Tahoma"/>
      <w:sz w:val="16"/>
      <w:szCs w:val="16"/>
    </w:rPr>
  </w:style>
  <w:style w:type="character" w:customStyle="1" w:styleId="BalloonTextChar">
    <w:name w:val="Balloon Text Char"/>
    <w:link w:val="BalloonText"/>
    <w:uiPriority w:val="99"/>
    <w:semiHidden/>
    <w:rsid w:val="00DE1811"/>
    <w:rPr>
      <w:rFonts w:ascii="Tahoma" w:hAnsi="Tahoma" w:cs="Tahoma"/>
      <w:sz w:val="16"/>
      <w:szCs w:val="16"/>
    </w:rPr>
  </w:style>
  <w:style w:type="character" w:styleId="Hyperlink">
    <w:name w:val="Hyperlink"/>
    <w:uiPriority w:val="99"/>
    <w:unhideWhenUsed/>
    <w:rsid w:val="00763936"/>
    <w:rPr>
      <w:color w:val="0000FF"/>
      <w:u w:val="single"/>
    </w:rPr>
  </w:style>
  <w:style w:type="paragraph" w:customStyle="1" w:styleId="BasicParagraph">
    <w:name w:val="[Basic Paragraph]"/>
    <w:basedOn w:val="Normal"/>
    <w:uiPriority w:val="99"/>
    <w:rsid w:val="00F90D1B"/>
    <w:pPr>
      <w:suppressAutoHyphens/>
      <w:autoSpaceDE w:val="0"/>
      <w:autoSpaceDN w:val="0"/>
      <w:adjustRightInd w:val="0"/>
      <w:spacing w:after="0" w:line="240" w:lineRule="atLeast"/>
      <w:textAlignment w:val="center"/>
    </w:pPr>
    <w:rPr>
      <w:rFonts w:ascii="Adobe Hebrew" w:hAnsi="Adobe Hebrew" w:cs="Adobe Hebrew"/>
      <w:color w:val="000000"/>
      <w:sz w:val="24"/>
      <w:szCs w:val="24"/>
    </w:rPr>
  </w:style>
  <w:style w:type="paragraph" w:styleId="ListParagraph">
    <w:name w:val="List Paragraph"/>
    <w:basedOn w:val="Normal"/>
    <w:uiPriority w:val="34"/>
    <w:qFormat/>
    <w:rsid w:val="004B5385"/>
    <w:pPr>
      <w:ind w:left="720"/>
      <w:contextualSpacing/>
    </w:pPr>
  </w:style>
  <w:style w:type="paragraph" w:styleId="NormalWeb">
    <w:name w:val="Normal (Web)"/>
    <w:basedOn w:val="Normal"/>
    <w:uiPriority w:val="99"/>
    <w:semiHidden/>
    <w:unhideWhenUsed/>
    <w:rsid w:val="00FD1786"/>
    <w:pPr>
      <w:bidi w:val="0"/>
      <w:spacing w:before="100" w:beforeAutospacing="1" w:after="100" w:afterAutospacing="1" w:line="240" w:lineRule="auto"/>
    </w:pPr>
    <w:rPr>
      <w:rFonts w:ascii="Times New Roman" w:eastAsia="Times New Roman" w:hAnsi="Times New Roman" w:cs="Times New Roman"/>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74755515">
      <w:bodyDiv w:val="1"/>
      <w:marLeft w:val="0"/>
      <w:marRight w:val="0"/>
      <w:marTop w:val="0"/>
      <w:marBottom w:val="0"/>
      <w:divBdr>
        <w:top w:val="none" w:sz="0" w:space="0" w:color="auto"/>
        <w:left w:val="none" w:sz="0" w:space="0" w:color="auto"/>
        <w:bottom w:val="none" w:sz="0" w:space="0" w:color="auto"/>
        <w:right w:val="none" w:sz="0" w:space="0" w:color="auto"/>
      </w:divBdr>
    </w:div>
    <w:div w:id="554318434">
      <w:bodyDiv w:val="1"/>
      <w:marLeft w:val="0"/>
      <w:marRight w:val="0"/>
      <w:marTop w:val="0"/>
      <w:marBottom w:val="0"/>
      <w:divBdr>
        <w:top w:val="none" w:sz="0" w:space="0" w:color="auto"/>
        <w:left w:val="none" w:sz="0" w:space="0" w:color="auto"/>
        <w:bottom w:val="none" w:sz="0" w:space="0" w:color="auto"/>
        <w:right w:val="none" w:sz="0" w:space="0" w:color="auto"/>
      </w:divBdr>
    </w:div>
    <w:div w:id="669260861">
      <w:bodyDiv w:val="1"/>
      <w:marLeft w:val="0"/>
      <w:marRight w:val="0"/>
      <w:marTop w:val="0"/>
      <w:marBottom w:val="0"/>
      <w:divBdr>
        <w:top w:val="none" w:sz="0" w:space="0" w:color="auto"/>
        <w:left w:val="none" w:sz="0" w:space="0" w:color="auto"/>
        <w:bottom w:val="none" w:sz="0" w:space="0" w:color="auto"/>
        <w:right w:val="none" w:sz="0" w:space="0" w:color="auto"/>
      </w:divBdr>
    </w:div>
    <w:div w:id="1145898217">
      <w:bodyDiv w:val="1"/>
      <w:marLeft w:val="0"/>
      <w:marRight w:val="0"/>
      <w:marTop w:val="0"/>
      <w:marBottom w:val="0"/>
      <w:divBdr>
        <w:top w:val="none" w:sz="0" w:space="0" w:color="auto"/>
        <w:left w:val="none" w:sz="0" w:space="0" w:color="auto"/>
        <w:bottom w:val="none" w:sz="0" w:space="0" w:color="auto"/>
        <w:right w:val="none" w:sz="0" w:space="0" w:color="auto"/>
      </w:divBdr>
    </w:div>
    <w:div w:id="12775252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hyperlink" Target="http://www.solardecathlon.gov/index.htm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YonatanE\AppData\Roaming\Microsoft\Templates\&#1489;&#1497;-2.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5533EF7-D005-46B8-BE6A-939C83DBCF6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בי-2</Template>
  <TotalTime>1</TotalTime>
  <Pages>11</Pages>
  <Words>2873</Words>
  <Characters>14369</Characters>
  <Application>Microsoft Office Word</Application>
  <DocSecurity>4</DocSecurity>
  <Lines>119</Lines>
  <Paragraphs>34</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כותרת</vt:lpstr>
      <vt:lpstr>כותרת</vt:lpstr>
    </vt:vector>
  </TitlesOfParts>
  <Company>MOE</Company>
  <LinksUpToDate>false</LinksUpToDate>
  <CharactersWithSpaces>17208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כותרת</dc:title>
  <dc:creator>Logo</dc:creator>
  <cp:lastModifiedBy>בינה זשוראוועל    Bina Juravel</cp:lastModifiedBy>
  <cp:revision>2</cp:revision>
  <cp:lastPrinted>2012-11-27T07:11:00Z</cp:lastPrinted>
  <dcterms:created xsi:type="dcterms:W3CDTF">2012-11-28T16:24:00Z</dcterms:created>
  <dcterms:modified xsi:type="dcterms:W3CDTF">2012-11-28T16:24:00Z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